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271"/>
      </w:tblGrid>
      <w:tr w:rsidR="00374770" w:rsidRPr="00374770" w14:paraId="312BA96D" w14:textId="77777777" w:rsidTr="00374770">
        <w:trPr>
          <w:trHeight w:val="206"/>
        </w:trPr>
        <w:tc>
          <w:tcPr>
            <w:tcW w:w="3261" w:type="dxa"/>
            <w:tcBorders>
              <w:top w:val="nil"/>
              <w:left w:val="nil"/>
              <w:bottom w:val="nil"/>
              <w:right w:val="nil"/>
            </w:tcBorders>
            <w:shd w:val="clear" w:color="auto" w:fill="auto"/>
          </w:tcPr>
          <w:p w14:paraId="766DE910" w14:textId="77777777" w:rsidR="00374770" w:rsidRPr="00374770" w:rsidRDefault="00374770" w:rsidP="00374770">
            <w:pPr>
              <w:widowControl w:val="0"/>
              <w:jc w:val="center"/>
              <w:rPr>
                <w:b/>
                <w:sz w:val="26"/>
                <w:szCs w:val="28"/>
              </w:rPr>
            </w:pPr>
            <w:r w:rsidRPr="00374770">
              <w:rPr>
                <w:b/>
                <w:sz w:val="26"/>
                <w:szCs w:val="28"/>
              </w:rPr>
              <w:t xml:space="preserve">HỘI ĐỒNG NHÂN DÂN </w:t>
            </w:r>
          </w:p>
        </w:tc>
        <w:tc>
          <w:tcPr>
            <w:tcW w:w="6271" w:type="dxa"/>
            <w:tcBorders>
              <w:top w:val="nil"/>
              <w:left w:val="nil"/>
              <w:bottom w:val="nil"/>
              <w:right w:val="nil"/>
            </w:tcBorders>
            <w:shd w:val="clear" w:color="auto" w:fill="auto"/>
          </w:tcPr>
          <w:p w14:paraId="71930B76" w14:textId="77777777" w:rsidR="00374770" w:rsidRPr="00374770" w:rsidRDefault="00CC2BD3" w:rsidP="00374770">
            <w:pPr>
              <w:widowControl w:val="0"/>
              <w:jc w:val="center"/>
              <w:rPr>
                <w:b/>
                <w:sz w:val="26"/>
                <w:szCs w:val="26"/>
              </w:rPr>
            </w:pPr>
            <w:r>
              <w:rPr>
                <w:b/>
                <w:sz w:val="26"/>
                <w:szCs w:val="26"/>
              </w:rPr>
              <w:t>CỘNG HÒA</w:t>
            </w:r>
            <w:r w:rsidR="00374770" w:rsidRPr="00374770">
              <w:rPr>
                <w:b/>
                <w:sz w:val="26"/>
                <w:szCs w:val="26"/>
              </w:rPr>
              <w:t xml:space="preserve"> XÃ HỘI CHỦ NGHĨA VIỆT NAM</w:t>
            </w:r>
          </w:p>
        </w:tc>
      </w:tr>
      <w:tr w:rsidR="00374770" w:rsidRPr="00374770" w14:paraId="5EA6AF45" w14:textId="77777777" w:rsidTr="00374770">
        <w:trPr>
          <w:trHeight w:val="219"/>
        </w:trPr>
        <w:tc>
          <w:tcPr>
            <w:tcW w:w="3261" w:type="dxa"/>
            <w:tcBorders>
              <w:top w:val="nil"/>
              <w:left w:val="nil"/>
              <w:bottom w:val="nil"/>
              <w:right w:val="nil"/>
            </w:tcBorders>
            <w:shd w:val="clear" w:color="auto" w:fill="auto"/>
          </w:tcPr>
          <w:p w14:paraId="730F824D" w14:textId="77777777" w:rsidR="00374770" w:rsidRPr="00374770" w:rsidRDefault="00374770" w:rsidP="00374770">
            <w:pPr>
              <w:widowControl w:val="0"/>
              <w:jc w:val="center"/>
              <w:rPr>
                <w:b/>
                <w:sz w:val="26"/>
                <w:szCs w:val="28"/>
              </w:rPr>
            </w:pPr>
            <w:r w:rsidRPr="00374770">
              <w:rPr>
                <w:b/>
                <w:sz w:val="26"/>
                <w:szCs w:val="28"/>
              </w:rPr>
              <w:t>TỈNH ĐỒNG THÁP</w:t>
            </w:r>
          </w:p>
        </w:tc>
        <w:tc>
          <w:tcPr>
            <w:tcW w:w="6271" w:type="dxa"/>
            <w:tcBorders>
              <w:top w:val="nil"/>
              <w:left w:val="nil"/>
              <w:bottom w:val="nil"/>
              <w:right w:val="nil"/>
            </w:tcBorders>
            <w:shd w:val="clear" w:color="auto" w:fill="auto"/>
          </w:tcPr>
          <w:p w14:paraId="3506BDA8" w14:textId="77777777" w:rsidR="00374770" w:rsidRPr="00374770" w:rsidRDefault="00374770" w:rsidP="00374770">
            <w:pPr>
              <w:widowControl w:val="0"/>
              <w:jc w:val="center"/>
              <w:rPr>
                <w:b/>
                <w:sz w:val="28"/>
                <w:szCs w:val="28"/>
              </w:rPr>
            </w:pPr>
            <w:r w:rsidRPr="00374770">
              <w:rPr>
                <w:b/>
                <w:sz w:val="28"/>
                <w:szCs w:val="28"/>
              </w:rPr>
              <w:t>Độc lập - Tự do - Hạnh phúc</w:t>
            </w:r>
          </w:p>
        </w:tc>
      </w:tr>
      <w:tr w:rsidR="00374770" w:rsidRPr="00374770" w14:paraId="373F6156" w14:textId="77777777" w:rsidTr="00374770">
        <w:trPr>
          <w:trHeight w:val="85"/>
        </w:trPr>
        <w:tc>
          <w:tcPr>
            <w:tcW w:w="3261" w:type="dxa"/>
            <w:tcBorders>
              <w:top w:val="nil"/>
              <w:left w:val="nil"/>
              <w:bottom w:val="nil"/>
              <w:right w:val="nil"/>
            </w:tcBorders>
            <w:shd w:val="clear" w:color="auto" w:fill="auto"/>
          </w:tcPr>
          <w:p w14:paraId="3B9ED0B8" w14:textId="77777777" w:rsidR="00374770" w:rsidRPr="00374770" w:rsidRDefault="00374770" w:rsidP="00374770">
            <w:pPr>
              <w:widowControl w:val="0"/>
              <w:jc w:val="center"/>
              <w:rPr>
                <w:b/>
                <w:sz w:val="26"/>
                <w:szCs w:val="26"/>
              </w:rPr>
            </w:pPr>
            <w:r w:rsidRPr="00374770">
              <w:rPr>
                <w:noProof/>
                <w:sz w:val="28"/>
                <w:szCs w:val="28"/>
                <w:lang w:val="vi-VN" w:eastAsia="vi-VN"/>
              </w:rPr>
              <mc:AlternateContent>
                <mc:Choice Requires="wps">
                  <w:drawing>
                    <wp:anchor distT="0" distB="0" distL="114300" distR="114300" simplePos="0" relativeHeight="251670528" behindDoc="0" locked="0" layoutInCell="1" allowOverlap="1" wp14:anchorId="659F5D45" wp14:editId="2DCA116F">
                      <wp:simplePos x="0" y="0"/>
                      <wp:positionH relativeFrom="column">
                        <wp:posOffset>605155</wp:posOffset>
                      </wp:positionH>
                      <wp:positionV relativeFrom="paragraph">
                        <wp:posOffset>24765</wp:posOffset>
                      </wp:positionV>
                      <wp:extent cx="648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B7B29"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95pt" to="98.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"/>
                  </w:pict>
                </mc:Fallback>
              </mc:AlternateContent>
            </w:r>
          </w:p>
        </w:tc>
        <w:tc>
          <w:tcPr>
            <w:tcW w:w="6271" w:type="dxa"/>
            <w:tcBorders>
              <w:top w:val="nil"/>
              <w:left w:val="nil"/>
              <w:bottom w:val="nil"/>
              <w:right w:val="nil"/>
            </w:tcBorders>
            <w:shd w:val="clear" w:color="auto" w:fill="auto"/>
          </w:tcPr>
          <w:p w14:paraId="56B9F6D6" w14:textId="77777777" w:rsidR="00374770" w:rsidRPr="00374770" w:rsidRDefault="00374770" w:rsidP="00374770">
            <w:pPr>
              <w:widowControl w:val="0"/>
              <w:jc w:val="center"/>
              <w:rPr>
                <w:sz w:val="28"/>
                <w:szCs w:val="28"/>
              </w:rPr>
            </w:pPr>
            <w:r w:rsidRPr="00374770">
              <w:rPr>
                <w:noProof/>
                <w:sz w:val="28"/>
                <w:szCs w:val="28"/>
                <w:lang w:val="vi-VN" w:eastAsia="vi-VN"/>
              </w:rPr>
              <mc:AlternateContent>
                <mc:Choice Requires="wps">
                  <w:drawing>
                    <wp:anchor distT="0" distB="0" distL="114300" distR="114300" simplePos="0" relativeHeight="251669504" behindDoc="0" locked="0" layoutInCell="1" allowOverlap="1" wp14:anchorId="3C0BA258" wp14:editId="2D3774DF">
                      <wp:simplePos x="0" y="0"/>
                      <wp:positionH relativeFrom="column">
                        <wp:posOffset>835643</wp:posOffset>
                      </wp:positionH>
                      <wp:positionV relativeFrom="paragraph">
                        <wp:posOffset>24765</wp:posOffset>
                      </wp:positionV>
                      <wp:extent cx="219600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B40A3"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1.95pt" to="2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GL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"/>
                  </w:pict>
                </mc:Fallback>
              </mc:AlternateContent>
            </w:r>
          </w:p>
        </w:tc>
      </w:tr>
      <w:tr w:rsidR="00374770" w:rsidRPr="00374770" w14:paraId="133463CA" w14:textId="77777777" w:rsidTr="00374770">
        <w:trPr>
          <w:trHeight w:val="338"/>
        </w:trPr>
        <w:tc>
          <w:tcPr>
            <w:tcW w:w="3261" w:type="dxa"/>
            <w:tcBorders>
              <w:top w:val="nil"/>
              <w:left w:val="nil"/>
              <w:bottom w:val="nil"/>
              <w:right w:val="nil"/>
            </w:tcBorders>
            <w:shd w:val="clear" w:color="auto" w:fill="auto"/>
          </w:tcPr>
          <w:p w14:paraId="1585E1CF" w14:textId="14BD5CE1" w:rsidR="00374770" w:rsidRPr="00374770" w:rsidRDefault="00D2634F" w:rsidP="00374770">
            <w:pPr>
              <w:widowControl w:val="0"/>
              <w:jc w:val="center"/>
              <w:rPr>
                <w:sz w:val="28"/>
                <w:szCs w:val="28"/>
              </w:rPr>
            </w:pPr>
            <w:r>
              <w:rPr>
                <w:sz w:val="28"/>
                <w:szCs w:val="28"/>
              </w:rPr>
              <w:t xml:space="preserve">Số: </w:t>
            </w:r>
            <w:r w:rsidR="00B6212B">
              <w:rPr>
                <w:sz w:val="28"/>
                <w:szCs w:val="28"/>
              </w:rPr>
              <w:t>11</w:t>
            </w:r>
            <w:r w:rsidR="00374770" w:rsidRPr="00374770">
              <w:rPr>
                <w:sz w:val="28"/>
                <w:szCs w:val="28"/>
              </w:rPr>
              <w:t>/2024/NQ-HĐND</w:t>
            </w:r>
          </w:p>
        </w:tc>
        <w:tc>
          <w:tcPr>
            <w:tcW w:w="6271" w:type="dxa"/>
            <w:tcBorders>
              <w:top w:val="nil"/>
              <w:left w:val="nil"/>
              <w:bottom w:val="nil"/>
              <w:right w:val="nil"/>
            </w:tcBorders>
            <w:shd w:val="clear" w:color="auto" w:fill="auto"/>
          </w:tcPr>
          <w:p w14:paraId="4C347334" w14:textId="77777777" w:rsidR="00374770" w:rsidRPr="00374770" w:rsidRDefault="00374770" w:rsidP="00374770">
            <w:pPr>
              <w:widowControl w:val="0"/>
              <w:jc w:val="center"/>
              <w:rPr>
                <w:i/>
                <w:sz w:val="28"/>
                <w:szCs w:val="28"/>
              </w:rPr>
            </w:pPr>
            <w:r w:rsidRPr="00374770">
              <w:rPr>
                <w:i/>
                <w:sz w:val="28"/>
                <w:szCs w:val="28"/>
              </w:rPr>
              <w:t xml:space="preserve">     Đồng Tháp, ngày 07 tháng 10 năm 2024</w:t>
            </w:r>
          </w:p>
        </w:tc>
      </w:tr>
    </w:tbl>
    <w:p w14:paraId="5BE50450" w14:textId="77777777" w:rsidR="00526F6D" w:rsidRDefault="00526F6D" w:rsidP="00934BB7">
      <w:pPr>
        <w:jc w:val="center"/>
        <w:rPr>
          <w:b/>
          <w:bCs/>
          <w:sz w:val="28"/>
          <w:szCs w:val="28"/>
        </w:rPr>
      </w:pPr>
    </w:p>
    <w:p w14:paraId="7BE35949" w14:textId="77777777" w:rsidR="00934BB7" w:rsidRPr="00902941" w:rsidRDefault="00934BB7" w:rsidP="00934BB7">
      <w:pPr>
        <w:jc w:val="center"/>
        <w:rPr>
          <w:sz w:val="28"/>
          <w:szCs w:val="28"/>
        </w:rPr>
      </w:pPr>
      <w:r w:rsidRPr="00902941">
        <w:rPr>
          <w:b/>
          <w:bCs/>
          <w:sz w:val="28"/>
          <w:szCs w:val="28"/>
        </w:rPr>
        <w:t>NGHỊ QUYẾT</w:t>
      </w:r>
    </w:p>
    <w:p w14:paraId="5BE538C2" w14:textId="77777777" w:rsidR="00934BB7" w:rsidRPr="000F4C7C" w:rsidRDefault="00934BB7" w:rsidP="00934BB7">
      <w:pPr>
        <w:jc w:val="center"/>
        <w:rPr>
          <w:b/>
          <w:bCs/>
          <w:sz w:val="28"/>
          <w:szCs w:val="28"/>
        </w:rPr>
      </w:pPr>
      <w:r>
        <w:rPr>
          <w:b/>
          <w:spacing w:val="6"/>
          <w:sz w:val="28"/>
          <w:szCs w:val="28"/>
        </w:rPr>
        <w:t>Bãi bỏ</w:t>
      </w:r>
      <w:r w:rsidRPr="000F4C7C">
        <w:rPr>
          <w:b/>
          <w:spacing w:val="6"/>
          <w:sz w:val="28"/>
          <w:szCs w:val="28"/>
        </w:rPr>
        <w:t xml:space="preserve"> </w:t>
      </w:r>
      <w:r>
        <w:rPr>
          <w:b/>
          <w:sz w:val="28"/>
          <w:szCs w:val="28"/>
        </w:rPr>
        <w:t xml:space="preserve">Nghị quyết số 140/2013/NQ-HĐND </w:t>
      </w:r>
      <w:bookmarkStart w:id="0" w:name="loai_1"/>
      <w:r>
        <w:rPr>
          <w:b/>
          <w:sz w:val="28"/>
          <w:szCs w:val="28"/>
        </w:rPr>
        <w:t xml:space="preserve">ngày </w:t>
      </w:r>
      <w:r>
        <w:rPr>
          <w:b/>
          <w:color w:val="000000"/>
          <w:sz w:val="28"/>
          <w:szCs w:val="28"/>
          <w:shd w:val="clear" w:color="auto" w:fill="FFFFFF"/>
        </w:rPr>
        <w:t>05</w:t>
      </w:r>
      <w:r w:rsidRPr="003D6930">
        <w:rPr>
          <w:b/>
          <w:color w:val="000000"/>
          <w:sz w:val="28"/>
          <w:szCs w:val="28"/>
          <w:shd w:val="clear" w:color="auto" w:fill="FFFFFF"/>
        </w:rPr>
        <w:t xml:space="preserve"> tháng </w:t>
      </w:r>
      <w:r>
        <w:rPr>
          <w:b/>
          <w:color w:val="000000"/>
          <w:sz w:val="28"/>
          <w:szCs w:val="28"/>
          <w:shd w:val="clear" w:color="auto" w:fill="FFFFFF"/>
        </w:rPr>
        <w:t>12 năm 2013</w:t>
      </w:r>
      <w:r w:rsidRPr="003D6930">
        <w:rPr>
          <w:b/>
          <w:color w:val="000000"/>
          <w:sz w:val="28"/>
          <w:szCs w:val="28"/>
          <w:shd w:val="clear" w:color="auto" w:fill="FFFFFF"/>
        </w:rPr>
        <w:t xml:space="preserve"> </w:t>
      </w:r>
      <w:bookmarkEnd w:id="0"/>
      <w:r>
        <w:rPr>
          <w:b/>
          <w:color w:val="000000"/>
          <w:sz w:val="28"/>
          <w:szCs w:val="28"/>
          <w:shd w:val="clear" w:color="auto" w:fill="FFFFFF"/>
        </w:rPr>
        <w:t xml:space="preserve">của Hội đồng nhân dân Tỉnh về việc quy định chế độ hỗ trợ một lần đối với cán bộ được điều động, luân chuyển trên địa bàn tỉnh Đồng Tháp </w:t>
      </w:r>
    </w:p>
    <w:p w14:paraId="03BF5268" w14:textId="77777777" w:rsidR="00934BB7" w:rsidRPr="00902941" w:rsidRDefault="00934BB7" w:rsidP="00934BB7">
      <w:pPr>
        <w:spacing w:before="120"/>
        <w:jc w:val="center"/>
        <w:rPr>
          <w:b/>
          <w:bCs/>
          <w:sz w:val="28"/>
          <w:szCs w:val="28"/>
        </w:rPr>
      </w:pPr>
      <w:r>
        <w:rPr>
          <w:b/>
          <w:bCs/>
          <w:noProof/>
          <w:sz w:val="28"/>
          <w:szCs w:val="28"/>
          <w:lang w:val="vi-VN" w:eastAsia="vi-VN"/>
        </w:rPr>
        <mc:AlternateContent>
          <mc:Choice Requires="wps">
            <w:drawing>
              <wp:anchor distT="0" distB="0" distL="114300" distR="114300" simplePos="0" relativeHeight="251666432" behindDoc="0" locked="0" layoutInCell="1" allowOverlap="1" wp14:anchorId="6C2EBCCC" wp14:editId="580DD6F8">
                <wp:simplePos x="0" y="0"/>
                <wp:positionH relativeFrom="column">
                  <wp:posOffset>2036445</wp:posOffset>
                </wp:positionH>
                <wp:positionV relativeFrom="paragraph">
                  <wp:posOffset>93980</wp:posOffset>
                </wp:positionV>
                <wp:extent cx="17221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29BC9B" id="_x0000_t32" coordsize="21600,21600" o:spt="32" o:oned="t" path="m,l21600,21600e" filled="f">
                <v:path arrowok="t" fillok="f" o:connecttype="none"/>
                <o:lock v:ext="edit" shapetype="t"/>
              </v:shapetype>
              <v:shape id="Straight Arrow Connector 3" o:spid="_x0000_s1026" type="#_x0000_t32" style="position:absolute;margin-left:160.35pt;margin-top:7.4pt;width:135.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"/>
            </w:pict>
          </mc:Fallback>
        </mc:AlternateContent>
      </w:r>
    </w:p>
    <w:p w14:paraId="5DC910C8" w14:textId="77777777" w:rsidR="00374770" w:rsidRPr="00374770" w:rsidRDefault="00374770" w:rsidP="00892901">
      <w:pPr>
        <w:spacing w:before="240"/>
        <w:jc w:val="center"/>
        <w:rPr>
          <w:b/>
          <w:bCs/>
          <w:sz w:val="28"/>
          <w:szCs w:val="28"/>
        </w:rPr>
      </w:pPr>
      <w:r w:rsidRPr="00374770">
        <w:rPr>
          <w:b/>
          <w:bCs/>
          <w:sz w:val="28"/>
          <w:szCs w:val="28"/>
        </w:rPr>
        <w:t>HỘI ĐỒNG NHÂN DÂN TỈNH ĐỒNG THÁP</w:t>
      </w:r>
    </w:p>
    <w:p w14:paraId="0595C0EC" w14:textId="77777777" w:rsidR="00934BB7" w:rsidRPr="00902941" w:rsidRDefault="00CC2BD3" w:rsidP="00374770">
      <w:pPr>
        <w:jc w:val="center"/>
        <w:rPr>
          <w:sz w:val="28"/>
          <w:szCs w:val="28"/>
        </w:rPr>
      </w:pPr>
      <w:r>
        <w:rPr>
          <w:b/>
          <w:bCs/>
          <w:sz w:val="28"/>
          <w:szCs w:val="28"/>
        </w:rPr>
        <w:t>KHÓA X -</w:t>
      </w:r>
      <w:r w:rsidR="00374770" w:rsidRPr="00374770">
        <w:rPr>
          <w:b/>
          <w:bCs/>
          <w:sz w:val="28"/>
          <w:szCs w:val="28"/>
        </w:rPr>
        <w:t xml:space="preserve"> KỲ HỌP ĐỘT XUẤT LẦN THỨ CHÍN</w:t>
      </w:r>
    </w:p>
    <w:p w14:paraId="5D16BF4D" w14:textId="77777777" w:rsidR="00CC2BD3" w:rsidRDefault="00CC2BD3" w:rsidP="00892901">
      <w:pPr>
        <w:ind w:firstLine="720"/>
        <w:jc w:val="both"/>
        <w:rPr>
          <w:i/>
          <w:iCs/>
          <w:sz w:val="28"/>
          <w:szCs w:val="28"/>
        </w:rPr>
      </w:pPr>
    </w:p>
    <w:p w14:paraId="4CB5D533" w14:textId="77777777" w:rsidR="00934BB7" w:rsidRPr="003C3B63" w:rsidRDefault="00934BB7" w:rsidP="00892901">
      <w:pPr>
        <w:spacing w:before="120" w:after="120"/>
        <w:ind w:firstLine="720"/>
        <w:jc w:val="both"/>
        <w:rPr>
          <w:i/>
          <w:iCs/>
          <w:sz w:val="28"/>
          <w:szCs w:val="28"/>
        </w:rPr>
      </w:pPr>
      <w:r w:rsidRPr="00425279">
        <w:rPr>
          <w:i/>
          <w:iCs/>
          <w:sz w:val="28"/>
          <w:szCs w:val="28"/>
        </w:rPr>
        <w:t>Căn cứ Luật Tổ chức chính quyền địa phương ngày 19 tháng 6 năm 2015;</w:t>
      </w:r>
      <w:r w:rsidR="003C3B63">
        <w:rPr>
          <w:i/>
          <w:iCs/>
          <w:sz w:val="28"/>
          <w:szCs w:val="28"/>
        </w:rPr>
        <w:t xml:space="preserve"> Luật s</w:t>
      </w:r>
      <w:r w:rsidRPr="00425279">
        <w:rPr>
          <w:i/>
          <w:iCs/>
          <w:sz w:val="28"/>
          <w:szCs w:val="28"/>
        </w:rPr>
        <w:t>ửa đổi, bổ sung một số điều của Luật Tổ chức Chính phủ và Luật Tổ chức chính quyền địa phương ngày 22 tháng 11 năm 2019;</w:t>
      </w:r>
    </w:p>
    <w:p w14:paraId="76C0D267" w14:textId="77777777" w:rsidR="00AD527B" w:rsidRDefault="00AD527B" w:rsidP="00892901">
      <w:pPr>
        <w:spacing w:before="120" w:after="120"/>
        <w:ind w:firstLine="720"/>
        <w:jc w:val="both"/>
        <w:rPr>
          <w:i/>
          <w:iCs/>
          <w:sz w:val="28"/>
          <w:szCs w:val="28"/>
        </w:rPr>
      </w:pPr>
      <w:r w:rsidRPr="00425279">
        <w:rPr>
          <w:i/>
          <w:iCs/>
          <w:sz w:val="28"/>
          <w:szCs w:val="28"/>
        </w:rPr>
        <w:t xml:space="preserve">Căn cứ Luật Ban hành văn bản quy phạm pháp luật ngày 22 tháng 6 năm 2015; Luật </w:t>
      </w:r>
      <w:r>
        <w:rPr>
          <w:i/>
          <w:iCs/>
          <w:sz w:val="28"/>
          <w:szCs w:val="28"/>
        </w:rPr>
        <w:t>s</w:t>
      </w:r>
      <w:r w:rsidRPr="00425279">
        <w:rPr>
          <w:i/>
          <w:iCs/>
          <w:sz w:val="28"/>
          <w:szCs w:val="28"/>
        </w:rPr>
        <w:t>ửa đổi, bổ sung một số điều của Luật Ban hành văn bản quy phạm pháp luật ngày 18 tháng 6 năm 2020;</w:t>
      </w:r>
    </w:p>
    <w:p w14:paraId="5E54A131" w14:textId="77777777" w:rsidR="00934BB7" w:rsidRPr="00425279" w:rsidRDefault="00934BB7" w:rsidP="00892901">
      <w:pPr>
        <w:spacing w:before="120" w:after="120"/>
        <w:ind w:firstLine="720"/>
        <w:jc w:val="both"/>
        <w:rPr>
          <w:i/>
          <w:sz w:val="28"/>
          <w:szCs w:val="28"/>
        </w:rPr>
      </w:pPr>
      <w:r w:rsidRPr="00425279">
        <w:rPr>
          <w:i/>
          <w:iCs/>
          <w:sz w:val="28"/>
          <w:szCs w:val="28"/>
        </w:rPr>
        <w:t>Căn cứ Luật Ngân sách nhà nước ngày 25 tháng 6 năm 2015;</w:t>
      </w:r>
    </w:p>
    <w:p w14:paraId="6FB8C4AB" w14:textId="77777777" w:rsidR="00934BB7" w:rsidRPr="00425279" w:rsidRDefault="00934BB7" w:rsidP="00892901">
      <w:pPr>
        <w:spacing w:before="120" w:after="120"/>
        <w:ind w:firstLine="720"/>
        <w:jc w:val="both"/>
        <w:rPr>
          <w:i/>
          <w:iCs/>
          <w:sz w:val="28"/>
          <w:szCs w:val="28"/>
        </w:rPr>
      </w:pPr>
      <w:r>
        <w:rPr>
          <w:i/>
          <w:iCs/>
          <w:sz w:val="28"/>
          <w:szCs w:val="28"/>
        </w:rPr>
        <w:t>Căn cứ Nghị định số 34/2016/NĐ-CP ngày 14 tháng 5 năm 2016 của Chính phủ quy định chi tiết một số điều và biện pháp thi hành Luật Ban hành văn bản quy phạm pháp luật;</w:t>
      </w:r>
      <w:r w:rsidR="001D1D58">
        <w:rPr>
          <w:i/>
          <w:iCs/>
          <w:sz w:val="28"/>
          <w:szCs w:val="28"/>
        </w:rPr>
        <w:t xml:space="preserve"> </w:t>
      </w:r>
      <w:r>
        <w:rPr>
          <w:i/>
          <w:iCs/>
          <w:sz w:val="28"/>
          <w:szCs w:val="28"/>
        </w:rPr>
        <w:t>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1D1D58" w:rsidRPr="001D1D58">
        <w:t xml:space="preserve"> </w:t>
      </w:r>
      <w:r w:rsidR="001D1D58" w:rsidRPr="001D1D58">
        <w:rPr>
          <w:i/>
          <w:iCs/>
          <w:sz w:val="28"/>
          <w:szCs w:val="28"/>
        </w:rPr>
        <w:t xml:space="preserve">Nghị định </w:t>
      </w:r>
      <w:r w:rsidR="001D1D58">
        <w:rPr>
          <w:i/>
          <w:iCs/>
          <w:sz w:val="28"/>
          <w:szCs w:val="28"/>
        </w:rPr>
        <w:t xml:space="preserve">số </w:t>
      </w:r>
      <w:r w:rsidR="001D1D58" w:rsidRPr="001D1D58">
        <w:rPr>
          <w:i/>
          <w:iCs/>
          <w:sz w:val="28"/>
          <w:szCs w:val="28"/>
        </w:rPr>
        <w:t>59/2024/NĐ-CP</w:t>
      </w:r>
      <w:r w:rsidR="001D1D58">
        <w:rPr>
          <w:i/>
          <w:iCs/>
          <w:sz w:val="28"/>
          <w:szCs w:val="28"/>
        </w:rPr>
        <w:t xml:space="preserve"> ngày 25 tháng 5 năm 2024 của Chính phủ</w:t>
      </w:r>
      <w:r w:rsidR="001D1D58" w:rsidRPr="001D1D58">
        <w:rPr>
          <w:i/>
          <w:iCs/>
          <w:sz w:val="28"/>
          <w:szCs w:val="28"/>
        </w:rPr>
        <w:t xml:space="preserve"> </w:t>
      </w:r>
      <w:r w:rsidR="003C3B63">
        <w:rPr>
          <w:i/>
          <w:iCs/>
          <w:sz w:val="28"/>
          <w:szCs w:val="28"/>
        </w:rPr>
        <w:t>s</w:t>
      </w:r>
      <w:r w:rsidR="003C3B63" w:rsidRPr="003C3B63">
        <w:rPr>
          <w:i/>
          <w:iCs/>
          <w:sz w:val="28"/>
          <w:szCs w:val="28"/>
        </w:rPr>
        <w:t>ửa đổi, bổ sung một số điều của Nghị định số 34/2016/NĐ-CP</w:t>
      </w:r>
      <w:r w:rsidR="004024AE">
        <w:rPr>
          <w:i/>
          <w:iCs/>
          <w:sz w:val="28"/>
          <w:szCs w:val="28"/>
        </w:rPr>
        <w:t xml:space="preserve"> </w:t>
      </w:r>
      <w:r w:rsidR="003C3B63" w:rsidRPr="003C3B63">
        <w:rPr>
          <w:i/>
          <w:iCs/>
          <w:sz w:val="28"/>
          <w:szCs w:val="28"/>
        </w:rPr>
        <w:t>ngày 14 tháng 5 năm 2016 của Chính phủ quy định chi tiết một số</w:t>
      </w:r>
      <w:r w:rsidR="003C3B63">
        <w:rPr>
          <w:i/>
          <w:iCs/>
          <w:sz w:val="28"/>
          <w:szCs w:val="28"/>
        </w:rPr>
        <w:t xml:space="preserve"> </w:t>
      </w:r>
      <w:r w:rsidR="003C3B63" w:rsidRPr="003C3B63">
        <w:rPr>
          <w:i/>
          <w:iCs/>
          <w:sz w:val="28"/>
          <w:szCs w:val="28"/>
        </w:rPr>
        <w:t>điều</w:t>
      </w:r>
      <w:r w:rsidR="003C3B63">
        <w:rPr>
          <w:i/>
          <w:iCs/>
          <w:sz w:val="28"/>
          <w:szCs w:val="28"/>
        </w:rPr>
        <w:t xml:space="preserve"> </w:t>
      </w:r>
      <w:r w:rsidR="003C3B63" w:rsidRPr="003C3B63">
        <w:rPr>
          <w:i/>
          <w:iCs/>
          <w:sz w:val="28"/>
          <w:szCs w:val="28"/>
        </w:rPr>
        <w:t>và biện pháp thi hành Luật Ban hành văn bản quy phạm pháp luật đã</w:t>
      </w:r>
      <w:r w:rsidR="003C3B63">
        <w:rPr>
          <w:i/>
          <w:iCs/>
          <w:sz w:val="28"/>
          <w:szCs w:val="28"/>
        </w:rPr>
        <w:t xml:space="preserve"> </w:t>
      </w:r>
      <w:r w:rsidR="003C3B63" w:rsidRPr="003C3B63">
        <w:rPr>
          <w:i/>
          <w:iCs/>
          <w:sz w:val="28"/>
          <w:szCs w:val="28"/>
        </w:rPr>
        <w:t>được sửa đổi, bổ sung một số điều theo Nghị định số 154/2020/NĐ-CP</w:t>
      </w:r>
      <w:r w:rsidR="004024AE">
        <w:rPr>
          <w:i/>
          <w:iCs/>
          <w:sz w:val="28"/>
          <w:szCs w:val="28"/>
        </w:rPr>
        <w:t xml:space="preserve"> </w:t>
      </w:r>
      <w:r w:rsidR="003C3B63" w:rsidRPr="003C3B63">
        <w:rPr>
          <w:i/>
          <w:iCs/>
          <w:sz w:val="28"/>
          <w:szCs w:val="28"/>
        </w:rPr>
        <w:t>ngày 31 tháng 12 năm 2020 của Chính phủ</w:t>
      </w:r>
      <w:r w:rsidR="00CC2BD3">
        <w:rPr>
          <w:i/>
          <w:iCs/>
          <w:sz w:val="28"/>
          <w:szCs w:val="28"/>
        </w:rPr>
        <w:t>;</w:t>
      </w:r>
    </w:p>
    <w:p w14:paraId="1E5DB53B" w14:textId="77777777" w:rsidR="00934BB7" w:rsidRPr="00EC62CA" w:rsidRDefault="00AD527B" w:rsidP="00892901">
      <w:pPr>
        <w:spacing w:before="120" w:after="120"/>
        <w:ind w:firstLine="720"/>
        <w:jc w:val="both"/>
        <w:rPr>
          <w:b/>
          <w:bCs/>
          <w:spacing w:val="-2"/>
          <w:sz w:val="28"/>
          <w:szCs w:val="28"/>
        </w:rPr>
      </w:pPr>
      <w:r>
        <w:rPr>
          <w:i/>
          <w:iCs/>
          <w:spacing w:val="-2"/>
          <w:sz w:val="28"/>
          <w:szCs w:val="28"/>
        </w:rPr>
        <w:t xml:space="preserve">Xét Tờ trình số </w:t>
      </w:r>
      <w:r w:rsidR="002B00DB">
        <w:rPr>
          <w:i/>
          <w:iCs/>
          <w:spacing w:val="-2"/>
          <w:sz w:val="28"/>
          <w:szCs w:val="28"/>
        </w:rPr>
        <w:t>186</w:t>
      </w:r>
      <w:r w:rsidR="00934BB7" w:rsidRPr="00EC62CA">
        <w:rPr>
          <w:i/>
          <w:iCs/>
          <w:spacing w:val="-2"/>
          <w:sz w:val="28"/>
          <w:szCs w:val="28"/>
        </w:rPr>
        <w:t>/TTr-UBND ngày</w:t>
      </w:r>
      <w:r w:rsidR="002B00DB">
        <w:rPr>
          <w:i/>
          <w:iCs/>
          <w:spacing w:val="-2"/>
          <w:sz w:val="28"/>
          <w:szCs w:val="28"/>
        </w:rPr>
        <w:t xml:space="preserve"> 26</w:t>
      </w:r>
      <w:r w:rsidR="00934BB7" w:rsidRPr="00EC62CA">
        <w:rPr>
          <w:i/>
          <w:iCs/>
          <w:spacing w:val="-2"/>
          <w:sz w:val="28"/>
          <w:szCs w:val="28"/>
        </w:rPr>
        <w:t xml:space="preserve"> tháng </w:t>
      </w:r>
      <w:r w:rsidR="002B00DB">
        <w:rPr>
          <w:i/>
          <w:iCs/>
          <w:spacing w:val="-2"/>
          <w:sz w:val="28"/>
          <w:szCs w:val="28"/>
        </w:rPr>
        <w:t>9</w:t>
      </w:r>
      <w:r w:rsidR="00934BB7" w:rsidRPr="00EC62CA">
        <w:rPr>
          <w:i/>
          <w:iCs/>
          <w:spacing w:val="-2"/>
          <w:sz w:val="28"/>
          <w:szCs w:val="28"/>
        </w:rPr>
        <w:t xml:space="preserve"> năm 202</w:t>
      </w:r>
      <w:r w:rsidR="00934BB7">
        <w:rPr>
          <w:i/>
          <w:iCs/>
          <w:spacing w:val="-2"/>
          <w:sz w:val="28"/>
          <w:szCs w:val="28"/>
        </w:rPr>
        <w:t>4</w:t>
      </w:r>
      <w:r w:rsidR="00CC2BD3">
        <w:rPr>
          <w:i/>
          <w:iCs/>
          <w:spacing w:val="-2"/>
          <w:sz w:val="28"/>
          <w:szCs w:val="28"/>
        </w:rPr>
        <w:t xml:space="preserve"> của Ủy</w:t>
      </w:r>
      <w:r w:rsidR="00934BB7" w:rsidRPr="00EC62CA">
        <w:rPr>
          <w:i/>
          <w:iCs/>
          <w:spacing w:val="-2"/>
          <w:sz w:val="28"/>
          <w:szCs w:val="28"/>
        </w:rPr>
        <w:t xml:space="preserve"> ban nhân dân Tỉnh về dự thảo Nghị quyết b</w:t>
      </w:r>
      <w:r w:rsidR="00934BB7" w:rsidRPr="00EC62CA">
        <w:rPr>
          <w:i/>
          <w:spacing w:val="-2"/>
          <w:sz w:val="28"/>
          <w:szCs w:val="28"/>
        </w:rPr>
        <w:t xml:space="preserve">ãi bỏ Nghị quyết </w:t>
      </w:r>
      <w:r w:rsidR="00934BB7" w:rsidRPr="00311F0A">
        <w:rPr>
          <w:i/>
          <w:sz w:val="28"/>
          <w:szCs w:val="28"/>
        </w:rPr>
        <w:t xml:space="preserve">số 140/2013/NQ-HĐND ngày </w:t>
      </w:r>
      <w:r w:rsidR="00934BB7" w:rsidRPr="00311F0A">
        <w:rPr>
          <w:i/>
          <w:color w:val="000000"/>
          <w:sz w:val="28"/>
          <w:szCs w:val="28"/>
          <w:shd w:val="clear" w:color="auto" w:fill="FFFFFF"/>
        </w:rPr>
        <w:t>05 tháng 12 năm 2013 của Hội đồng nhân dân Tỉnh về việc quy định chế độ hỗ trợ một lần đối với cán bộ được điều động, luân chuyển trên địa bàn tỉnh Đồng Tháp</w:t>
      </w:r>
      <w:r w:rsidR="00934BB7" w:rsidRPr="00EC62CA">
        <w:rPr>
          <w:i/>
          <w:iCs/>
          <w:spacing w:val="-2"/>
          <w:sz w:val="28"/>
          <w:szCs w:val="28"/>
        </w:rPr>
        <w:t>;</w:t>
      </w:r>
      <w:r w:rsidR="00934BB7" w:rsidRPr="00C4551A">
        <w:rPr>
          <w:i/>
          <w:sz w:val="28"/>
          <w:szCs w:val="28"/>
          <w:shd w:val="clear" w:color="auto" w:fill="FFFFFF"/>
          <w:lang w:eastAsia="vi-VN"/>
        </w:rPr>
        <w:t xml:space="preserve"> </w:t>
      </w:r>
      <w:r w:rsidR="00934BB7" w:rsidRPr="00C70BD3">
        <w:rPr>
          <w:i/>
          <w:sz w:val="28"/>
          <w:szCs w:val="28"/>
          <w:shd w:val="clear" w:color="auto" w:fill="FFFFFF"/>
          <w:lang w:eastAsia="vi-VN"/>
        </w:rPr>
        <w:t>Báo cáo thẩm tra của Ban</w:t>
      </w:r>
      <w:r w:rsidR="00934BB7">
        <w:rPr>
          <w:i/>
          <w:sz w:val="28"/>
          <w:szCs w:val="28"/>
          <w:shd w:val="clear" w:color="auto" w:fill="FFFFFF"/>
          <w:lang w:eastAsia="vi-VN"/>
        </w:rPr>
        <w:t xml:space="preserve"> Pháp chế</w:t>
      </w:r>
      <w:r w:rsidR="002B00DB">
        <w:rPr>
          <w:i/>
          <w:sz w:val="28"/>
          <w:szCs w:val="28"/>
          <w:shd w:val="clear" w:color="auto" w:fill="FFFFFF"/>
          <w:lang w:eastAsia="vi-VN"/>
        </w:rPr>
        <w:t xml:space="preserve"> Hội đồng nhân dân T</w:t>
      </w:r>
      <w:r w:rsidR="00934BB7" w:rsidRPr="00C70BD3">
        <w:rPr>
          <w:i/>
          <w:sz w:val="28"/>
          <w:szCs w:val="28"/>
          <w:shd w:val="clear" w:color="auto" w:fill="FFFFFF"/>
          <w:lang w:eastAsia="vi-VN"/>
        </w:rPr>
        <w:t>ỉnh</w:t>
      </w:r>
      <w:r w:rsidR="00934BB7">
        <w:rPr>
          <w:i/>
          <w:sz w:val="28"/>
          <w:szCs w:val="28"/>
          <w:shd w:val="clear" w:color="auto" w:fill="FFFFFF"/>
          <w:lang w:eastAsia="vi-VN"/>
        </w:rPr>
        <w:t>;</w:t>
      </w:r>
      <w:r w:rsidR="00934BB7" w:rsidRPr="00EC62CA">
        <w:rPr>
          <w:i/>
          <w:iCs/>
          <w:spacing w:val="-2"/>
          <w:sz w:val="28"/>
          <w:szCs w:val="28"/>
        </w:rPr>
        <w:t xml:space="preserve"> ý kiến thảo luận của đại biểu Hội đồng nhân dân tại kỳ họp.</w:t>
      </w:r>
    </w:p>
    <w:p w14:paraId="0BFE5B7F" w14:textId="77777777" w:rsidR="00934BB7" w:rsidRPr="000F4C7C" w:rsidRDefault="00934BB7" w:rsidP="00892901">
      <w:pPr>
        <w:spacing w:before="120" w:after="120"/>
        <w:jc w:val="center"/>
        <w:rPr>
          <w:sz w:val="28"/>
          <w:szCs w:val="28"/>
        </w:rPr>
      </w:pPr>
      <w:r w:rsidRPr="00902941">
        <w:rPr>
          <w:b/>
          <w:bCs/>
          <w:sz w:val="28"/>
          <w:szCs w:val="28"/>
        </w:rPr>
        <w:t>QUYẾT NGHỊ:</w:t>
      </w:r>
    </w:p>
    <w:p w14:paraId="3808E06B" w14:textId="77777777" w:rsidR="00934BB7" w:rsidRPr="000719BE" w:rsidRDefault="00934BB7" w:rsidP="00892901">
      <w:pPr>
        <w:spacing w:before="120" w:after="120"/>
        <w:ind w:firstLine="720"/>
        <w:jc w:val="both"/>
        <w:rPr>
          <w:spacing w:val="-2"/>
          <w:sz w:val="28"/>
          <w:szCs w:val="28"/>
        </w:rPr>
      </w:pPr>
      <w:r w:rsidRPr="000719BE">
        <w:rPr>
          <w:b/>
          <w:spacing w:val="-2"/>
          <w:sz w:val="28"/>
          <w:szCs w:val="28"/>
        </w:rPr>
        <w:t>Điều 1</w:t>
      </w:r>
      <w:r w:rsidRPr="000719BE">
        <w:rPr>
          <w:spacing w:val="-2"/>
          <w:sz w:val="28"/>
          <w:szCs w:val="28"/>
        </w:rPr>
        <w:t xml:space="preserve">. Bãi bỏ toàn bộ Nghị quyết số 140/2013/NQ-HĐND ngày </w:t>
      </w:r>
      <w:r w:rsidRPr="000719BE">
        <w:rPr>
          <w:color w:val="000000"/>
          <w:spacing w:val="-2"/>
          <w:sz w:val="28"/>
          <w:szCs w:val="28"/>
          <w:shd w:val="clear" w:color="auto" w:fill="FFFFFF"/>
        </w:rPr>
        <w:t>05 tháng 12 năm 2013 của Hội đồng nhân dân Tỉnh về việc quy định chế độ hỗ trợ một lần đối với cán bộ được điều động, luân chuyển trên địa bàn tỉnh Đồng Tháp</w:t>
      </w:r>
      <w:r w:rsidRPr="000719BE">
        <w:rPr>
          <w:spacing w:val="-2"/>
          <w:sz w:val="28"/>
          <w:szCs w:val="28"/>
        </w:rPr>
        <w:t>.</w:t>
      </w:r>
    </w:p>
    <w:p w14:paraId="47963513" w14:textId="77777777" w:rsidR="00934BB7" w:rsidRPr="00EC62CA" w:rsidRDefault="00934BB7" w:rsidP="00892901">
      <w:pPr>
        <w:spacing w:before="120" w:after="120"/>
        <w:ind w:firstLine="720"/>
        <w:jc w:val="both"/>
        <w:rPr>
          <w:b/>
          <w:sz w:val="28"/>
          <w:szCs w:val="28"/>
        </w:rPr>
      </w:pPr>
      <w:r w:rsidRPr="00EC62CA">
        <w:rPr>
          <w:b/>
          <w:sz w:val="28"/>
          <w:szCs w:val="28"/>
        </w:rPr>
        <w:lastRenderedPageBreak/>
        <w:t>Điều 2. Điều khoản thi hành</w:t>
      </w:r>
    </w:p>
    <w:p w14:paraId="687EE953" w14:textId="77777777" w:rsidR="00934BB7" w:rsidRPr="00EC62CA" w:rsidRDefault="0015624D" w:rsidP="00892901">
      <w:pPr>
        <w:spacing w:before="120" w:after="360"/>
        <w:ind w:firstLine="720"/>
        <w:jc w:val="both"/>
        <w:rPr>
          <w:sz w:val="28"/>
          <w:szCs w:val="28"/>
        </w:rPr>
      </w:pPr>
      <w:r w:rsidRPr="0015624D">
        <w:rPr>
          <w:sz w:val="28"/>
          <w:szCs w:val="28"/>
        </w:rPr>
        <w:t>Nghị quyết này đã được Hội đồng nhân dân tỉnh Đồng Tháp Khóa X, Kỳ họp đột xuất lần thứ chín thông qua ngày 07 thá</w:t>
      </w:r>
      <w:r w:rsidR="00CC2BD3">
        <w:rPr>
          <w:sz w:val="28"/>
          <w:szCs w:val="28"/>
        </w:rPr>
        <w:t>ng 10 năm 2024 và có hiệu lực</w:t>
      </w:r>
      <w:r w:rsidRPr="0015624D">
        <w:rPr>
          <w:sz w:val="28"/>
          <w:szCs w:val="28"/>
        </w:rPr>
        <w:t xml:space="preserve"> từ ngày 1</w:t>
      </w:r>
      <w:r w:rsidR="003C3B63">
        <w:rPr>
          <w:sz w:val="28"/>
          <w:szCs w:val="28"/>
        </w:rPr>
        <w:t xml:space="preserve">7 tháng 10 </w:t>
      </w:r>
      <w:r w:rsidRPr="0015624D">
        <w:rPr>
          <w:sz w:val="28"/>
          <w:szCs w:val="28"/>
        </w:rPr>
        <w:t>năm 2024</w:t>
      </w:r>
      <w:r>
        <w:rPr>
          <w:sz w:val="28"/>
          <w:szCs w:val="28"/>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13"/>
        <w:gridCol w:w="4874"/>
      </w:tblGrid>
      <w:tr w:rsidR="00934BB7" w:rsidRPr="00902941" w14:paraId="4A9DC55A" w14:textId="77777777" w:rsidTr="008D2D0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CA03AB" w14:textId="77777777" w:rsidR="005A2732" w:rsidRPr="001E03A2" w:rsidRDefault="005A2732" w:rsidP="000719BE">
            <w:pPr>
              <w:widowControl w:val="0"/>
              <w:rPr>
                <w:b/>
                <w:i/>
                <w:lang w:val="pt-BR"/>
              </w:rPr>
            </w:pPr>
            <w:r w:rsidRPr="001E03A2">
              <w:rPr>
                <w:b/>
                <w:i/>
                <w:lang w:val="pt-BR"/>
              </w:rPr>
              <w:t>Nơi nhận:</w:t>
            </w:r>
          </w:p>
          <w:p w14:paraId="4BFBB440"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Ủy ban Thường vụ Quốc Hội;</w:t>
            </w:r>
          </w:p>
          <w:p w14:paraId="123EE221"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Chính phủ;</w:t>
            </w:r>
          </w:p>
          <w:p w14:paraId="1175CE87"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Bộ Tư pháp (Cục Kiểm tra văn bản QPPL);</w:t>
            </w:r>
          </w:p>
          <w:p w14:paraId="6F80CFE8"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TT.TU, UBND, UBMTTQVN Tỉnh;</w:t>
            </w:r>
          </w:p>
          <w:p w14:paraId="3BB4E055"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Đoàn ĐBQH Tỉnh;</w:t>
            </w:r>
          </w:p>
          <w:p w14:paraId="250EE9D5"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Đại biểu HĐND Tỉnh;</w:t>
            </w:r>
          </w:p>
          <w:p w14:paraId="482D58C2"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Các sở, ban, ngành, tổ chức CT-XH Tỉnh;</w:t>
            </w:r>
          </w:p>
          <w:p w14:paraId="0EB2F627"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HĐND, UBND huyện, thành phố;</w:t>
            </w:r>
          </w:p>
          <w:p w14:paraId="0299EA52"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Công báo Tỉnh;</w:t>
            </w:r>
          </w:p>
          <w:p w14:paraId="65BF0F73" w14:textId="77777777" w:rsidR="005A2732" w:rsidRPr="005A2732" w:rsidRDefault="005A2732" w:rsidP="000719BE">
            <w:pPr>
              <w:widowControl w:val="0"/>
              <w:ind w:left="34"/>
              <w:rPr>
                <w:rFonts w:eastAsia="Arial"/>
                <w:sz w:val="22"/>
                <w:szCs w:val="22"/>
                <w:lang w:val="vi-VN"/>
              </w:rPr>
            </w:pPr>
            <w:r w:rsidRPr="005A2732">
              <w:rPr>
                <w:rFonts w:eastAsia="Arial"/>
                <w:sz w:val="22"/>
                <w:szCs w:val="22"/>
                <w:lang w:val="vi-VN"/>
              </w:rPr>
              <w:t>- Cổng Thông tin điện tử Tỉnh;</w:t>
            </w:r>
          </w:p>
          <w:p w14:paraId="6DC08971" w14:textId="77777777" w:rsidR="00934BB7" w:rsidRPr="00716C6E" w:rsidRDefault="005A2732" w:rsidP="000719BE">
            <w:pPr>
              <w:rPr>
                <w:b/>
                <w:bCs/>
                <w:i/>
                <w:iCs/>
              </w:rPr>
            </w:pPr>
            <w:r w:rsidRPr="005A2732">
              <w:rPr>
                <w:rFonts w:eastAsia="Arial"/>
                <w:sz w:val="22"/>
                <w:szCs w:val="22"/>
                <w:lang w:val="vi-VN"/>
              </w:rPr>
              <w:t>- Lưu: VT</w:t>
            </w:r>
            <w:r w:rsidR="00CC2BD3">
              <w:rPr>
                <w:rFonts w:eastAsia="Arial"/>
                <w:sz w:val="22"/>
                <w:szCs w:val="22"/>
              </w:rPr>
              <w:t>, Phòng Công tác HĐND</w:t>
            </w:r>
            <w:r w:rsidRPr="005A2732">
              <w:rPr>
                <w:rFonts w:eastAsia="Arial"/>
                <w:sz w:val="22"/>
                <w:szCs w:val="22"/>
                <w:lang w:val="vi-VN"/>
              </w:rPr>
              <w:t>.</w:t>
            </w: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14:paraId="0E659CA7" w14:textId="77777777" w:rsidR="00062713" w:rsidRDefault="00934BB7" w:rsidP="008D2D0B">
            <w:pPr>
              <w:spacing w:before="120"/>
              <w:jc w:val="center"/>
              <w:rPr>
                <w:b/>
                <w:bCs/>
                <w:sz w:val="28"/>
                <w:szCs w:val="28"/>
              </w:rPr>
            </w:pPr>
            <w:r w:rsidRPr="00902941">
              <w:rPr>
                <w:b/>
                <w:bCs/>
                <w:sz w:val="28"/>
                <w:szCs w:val="28"/>
              </w:rPr>
              <w:t>CHỦ TỊCH</w:t>
            </w:r>
            <w:r w:rsidRPr="00902941">
              <w:rPr>
                <w:b/>
                <w:bCs/>
                <w:sz w:val="28"/>
                <w:szCs w:val="28"/>
              </w:rPr>
              <w:br/>
            </w:r>
            <w:r w:rsidRPr="00902941">
              <w:rPr>
                <w:b/>
                <w:bCs/>
                <w:sz w:val="28"/>
                <w:szCs w:val="28"/>
              </w:rPr>
              <w:br/>
            </w:r>
            <w:r w:rsidRPr="00902941">
              <w:rPr>
                <w:b/>
                <w:bCs/>
                <w:sz w:val="28"/>
                <w:szCs w:val="28"/>
              </w:rPr>
              <w:br/>
            </w:r>
          </w:p>
          <w:p w14:paraId="6B377C05" w14:textId="77777777" w:rsidR="00934BB7" w:rsidRPr="00902941" w:rsidRDefault="00934BB7" w:rsidP="008D2D0B">
            <w:pPr>
              <w:spacing w:before="120"/>
              <w:jc w:val="center"/>
              <w:rPr>
                <w:sz w:val="28"/>
                <w:szCs w:val="28"/>
              </w:rPr>
            </w:pPr>
            <w:r w:rsidRPr="00902941">
              <w:rPr>
                <w:b/>
                <w:bCs/>
                <w:sz w:val="28"/>
                <w:szCs w:val="28"/>
              </w:rPr>
              <w:br/>
            </w:r>
            <w:r w:rsidRPr="00902941">
              <w:rPr>
                <w:b/>
                <w:bCs/>
                <w:sz w:val="28"/>
                <w:szCs w:val="28"/>
              </w:rPr>
              <w:br/>
              <w:t>Phan Văn Thắng</w:t>
            </w:r>
          </w:p>
        </w:tc>
      </w:tr>
    </w:tbl>
    <w:p w14:paraId="21A8D926" w14:textId="77777777" w:rsidR="00934BB7" w:rsidRPr="00902941" w:rsidRDefault="00934BB7" w:rsidP="00934BB7">
      <w:pPr>
        <w:spacing w:before="120" w:after="280" w:afterAutospacing="1"/>
        <w:rPr>
          <w:sz w:val="28"/>
          <w:szCs w:val="28"/>
        </w:rPr>
      </w:pPr>
      <w:r w:rsidRPr="00902941">
        <w:rPr>
          <w:sz w:val="28"/>
          <w:szCs w:val="28"/>
        </w:rPr>
        <w:t> </w:t>
      </w:r>
    </w:p>
    <w:sectPr w:rsidR="00934BB7" w:rsidRPr="00902941" w:rsidSect="000719BE">
      <w:headerReference w:type="default" r:id="rId8"/>
      <w:pgSz w:w="11906" w:h="16838"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EA4E" w14:textId="77777777" w:rsidR="00040BEF" w:rsidRDefault="00040BEF" w:rsidP="001255E4">
      <w:r>
        <w:separator/>
      </w:r>
    </w:p>
  </w:endnote>
  <w:endnote w:type="continuationSeparator" w:id="0">
    <w:p w14:paraId="3C0F7ED5" w14:textId="77777777" w:rsidR="00040BEF" w:rsidRDefault="00040BEF" w:rsidP="0012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4C9C" w14:textId="77777777" w:rsidR="00040BEF" w:rsidRDefault="00040BEF" w:rsidP="001255E4">
      <w:r>
        <w:separator/>
      </w:r>
    </w:p>
  </w:footnote>
  <w:footnote w:type="continuationSeparator" w:id="0">
    <w:p w14:paraId="54759F3B" w14:textId="77777777" w:rsidR="00040BEF" w:rsidRDefault="00040BEF" w:rsidP="00125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245180"/>
      <w:docPartObj>
        <w:docPartGallery w:val="Page Numbers (Top of Page)"/>
        <w:docPartUnique/>
      </w:docPartObj>
    </w:sdtPr>
    <w:sdtEndPr>
      <w:rPr>
        <w:noProof/>
        <w:sz w:val="28"/>
        <w:szCs w:val="28"/>
      </w:rPr>
    </w:sdtEndPr>
    <w:sdtContent>
      <w:p w14:paraId="7121E3D3" w14:textId="77777777" w:rsidR="003846F7" w:rsidRPr="007741DD" w:rsidRDefault="003846F7" w:rsidP="003846F7">
        <w:pPr>
          <w:pStyle w:val="Header"/>
          <w:jc w:val="center"/>
          <w:rPr>
            <w:sz w:val="28"/>
            <w:szCs w:val="28"/>
          </w:rPr>
        </w:pPr>
        <w:r w:rsidRPr="007741DD">
          <w:rPr>
            <w:sz w:val="28"/>
            <w:szCs w:val="28"/>
          </w:rPr>
          <w:fldChar w:fldCharType="begin"/>
        </w:r>
        <w:r w:rsidRPr="007741DD">
          <w:rPr>
            <w:sz w:val="28"/>
            <w:szCs w:val="28"/>
          </w:rPr>
          <w:instrText xml:space="preserve"> PAGE   \* MERGEFORMAT </w:instrText>
        </w:r>
        <w:r w:rsidRPr="007741DD">
          <w:rPr>
            <w:sz w:val="28"/>
            <w:szCs w:val="28"/>
          </w:rPr>
          <w:fldChar w:fldCharType="separate"/>
        </w:r>
        <w:r w:rsidR="000719BE">
          <w:rPr>
            <w:noProof/>
            <w:sz w:val="28"/>
            <w:szCs w:val="28"/>
          </w:rPr>
          <w:t>2</w:t>
        </w:r>
        <w:r w:rsidRPr="007741DD">
          <w:rPr>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5E6"/>
    <w:multiLevelType w:val="multilevel"/>
    <w:tmpl w:val="78FE4CA4"/>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 w15:restartNumberingAfterBreak="0">
    <w:nsid w:val="07BD0987"/>
    <w:multiLevelType w:val="hybridMultilevel"/>
    <w:tmpl w:val="1DF6DCD6"/>
    <w:lvl w:ilvl="0" w:tplc="468E484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EDC3B4B"/>
    <w:multiLevelType w:val="hybridMultilevel"/>
    <w:tmpl w:val="FC200DDA"/>
    <w:lvl w:ilvl="0" w:tplc="6B24C74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0776879"/>
    <w:multiLevelType w:val="multilevel"/>
    <w:tmpl w:val="69DE04B0"/>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4" w15:restartNumberingAfterBreak="0">
    <w:nsid w:val="142E69E7"/>
    <w:multiLevelType w:val="hybridMultilevel"/>
    <w:tmpl w:val="3A923F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763B1"/>
    <w:multiLevelType w:val="hybridMultilevel"/>
    <w:tmpl w:val="9E9AF70C"/>
    <w:lvl w:ilvl="0" w:tplc="9D7876D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15:restartNumberingAfterBreak="0">
    <w:nsid w:val="1A084851"/>
    <w:multiLevelType w:val="hybridMultilevel"/>
    <w:tmpl w:val="7C9496F6"/>
    <w:lvl w:ilvl="0" w:tplc="97A623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C4F2FBB"/>
    <w:multiLevelType w:val="multilevel"/>
    <w:tmpl w:val="CE0A11D0"/>
    <w:lvl w:ilvl="0">
      <w:start w:val="2"/>
      <w:numFmt w:val="decimal"/>
      <w:lvlText w:val="%1."/>
      <w:lvlJc w:val="left"/>
      <w:pPr>
        <w:ind w:left="648" w:hanging="648"/>
      </w:pPr>
      <w:rPr>
        <w:rFonts w:hint="default"/>
        <w:b/>
      </w:rPr>
    </w:lvl>
    <w:lvl w:ilvl="1">
      <w:start w:val="1"/>
      <w:numFmt w:val="decimal"/>
      <w:lvlText w:val="%1.%2."/>
      <w:lvlJc w:val="left"/>
      <w:pPr>
        <w:ind w:left="933"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3078" w:hanging="180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864" w:hanging="2160"/>
      </w:pPr>
      <w:rPr>
        <w:rFonts w:hint="default"/>
        <w:b/>
      </w:rPr>
    </w:lvl>
  </w:abstractNum>
  <w:abstractNum w:abstractNumId="8" w15:restartNumberingAfterBreak="0">
    <w:nsid w:val="1EC9457A"/>
    <w:multiLevelType w:val="hybridMultilevel"/>
    <w:tmpl w:val="2AFAFFD0"/>
    <w:lvl w:ilvl="0" w:tplc="E14007C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F414022"/>
    <w:multiLevelType w:val="hybridMultilevel"/>
    <w:tmpl w:val="EC727E96"/>
    <w:lvl w:ilvl="0" w:tplc="2532668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FA12BF0"/>
    <w:multiLevelType w:val="multilevel"/>
    <w:tmpl w:val="9C480602"/>
    <w:lvl w:ilvl="0">
      <w:start w:val="2"/>
      <w:numFmt w:val="decimal"/>
      <w:lvlText w:val="%1."/>
      <w:lvlJc w:val="left"/>
      <w:pPr>
        <w:ind w:left="648" w:hanging="648"/>
      </w:pPr>
      <w:rPr>
        <w:rFonts w:hint="default"/>
        <w:b/>
      </w:rPr>
    </w:lvl>
    <w:lvl w:ilvl="1">
      <w:start w:val="2"/>
      <w:numFmt w:val="decimal"/>
      <w:lvlText w:val="%1.%2."/>
      <w:lvlJc w:val="left"/>
      <w:pPr>
        <w:ind w:left="862" w:hanging="72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3296" w:hanging="2160"/>
      </w:pPr>
      <w:rPr>
        <w:rFonts w:hint="default"/>
        <w:b/>
      </w:rPr>
    </w:lvl>
  </w:abstractNum>
  <w:abstractNum w:abstractNumId="11" w15:restartNumberingAfterBreak="0">
    <w:nsid w:val="2158773B"/>
    <w:multiLevelType w:val="multilevel"/>
    <w:tmpl w:val="DE0873FE"/>
    <w:lvl w:ilvl="0">
      <w:start w:val="3"/>
      <w:numFmt w:val="decimal"/>
      <w:lvlText w:val="%1"/>
      <w:lvlJc w:val="left"/>
      <w:pPr>
        <w:ind w:left="576" w:hanging="576"/>
      </w:pPr>
      <w:rPr>
        <w:rFonts w:hint="default"/>
        <w:b/>
      </w:rPr>
    </w:lvl>
    <w:lvl w:ilvl="1">
      <w:start w:val="1"/>
      <w:numFmt w:val="decimal"/>
      <w:lvlText w:val="%1.%2"/>
      <w:lvlJc w:val="left"/>
      <w:pPr>
        <w:ind w:left="1143" w:hanging="576"/>
      </w:pPr>
      <w:rPr>
        <w:rFonts w:hint="default"/>
        <w:b/>
      </w:rPr>
    </w:lvl>
    <w:lvl w:ilvl="2">
      <w:start w:val="2"/>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12" w15:restartNumberingAfterBreak="0">
    <w:nsid w:val="247B3224"/>
    <w:multiLevelType w:val="multilevel"/>
    <w:tmpl w:val="89EE09BE"/>
    <w:lvl w:ilvl="0">
      <w:start w:val="2"/>
      <w:numFmt w:val="decimal"/>
      <w:lvlText w:val="%1"/>
      <w:lvlJc w:val="left"/>
      <w:pPr>
        <w:ind w:left="576" w:hanging="576"/>
      </w:pPr>
      <w:rPr>
        <w:rFonts w:hint="default"/>
        <w:b/>
      </w:rPr>
    </w:lvl>
    <w:lvl w:ilvl="1">
      <w:start w:val="1"/>
      <w:numFmt w:val="decimal"/>
      <w:lvlText w:val="%1.%2"/>
      <w:lvlJc w:val="left"/>
      <w:pPr>
        <w:ind w:left="576" w:hanging="576"/>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47F5C6E"/>
    <w:multiLevelType w:val="hybridMultilevel"/>
    <w:tmpl w:val="6926542E"/>
    <w:lvl w:ilvl="0" w:tplc="EA381B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5450838"/>
    <w:multiLevelType w:val="hybridMultilevel"/>
    <w:tmpl w:val="320099E0"/>
    <w:lvl w:ilvl="0" w:tplc="9460B3E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77B5C3C"/>
    <w:multiLevelType w:val="hybridMultilevel"/>
    <w:tmpl w:val="EB2A497A"/>
    <w:lvl w:ilvl="0" w:tplc="6636848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77D13E9"/>
    <w:multiLevelType w:val="multilevel"/>
    <w:tmpl w:val="44C6C8E2"/>
    <w:lvl w:ilvl="0">
      <w:start w:val="1"/>
      <w:numFmt w:val="decimal"/>
      <w:lvlText w:val="%1."/>
      <w:lvlJc w:val="left"/>
      <w:pPr>
        <w:ind w:left="644" w:hanging="360"/>
      </w:pPr>
      <w:rPr>
        <w:rFonts w:hint="default"/>
      </w:rPr>
    </w:lvl>
    <w:lvl w:ilvl="1">
      <w:start w:val="1"/>
      <w:numFmt w:val="decimal"/>
      <w:isLgl/>
      <w:lvlText w:val="%1.%2"/>
      <w:lvlJc w:val="left"/>
      <w:pPr>
        <w:ind w:left="882" w:hanging="456"/>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7" w15:restartNumberingAfterBreak="0">
    <w:nsid w:val="32AA6006"/>
    <w:multiLevelType w:val="hybridMultilevel"/>
    <w:tmpl w:val="0F5A46C4"/>
    <w:lvl w:ilvl="0" w:tplc="F3A8220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53E5566"/>
    <w:multiLevelType w:val="hybridMultilevel"/>
    <w:tmpl w:val="13F2A4AC"/>
    <w:lvl w:ilvl="0" w:tplc="9D38DE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74F1FDE"/>
    <w:multiLevelType w:val="multilevel"/>
    <w:tmpl w:val="C03EAADC"/>
    <w:lvl w:ilvl="0">
      <w:start w:val="3"/>
      <w:numFmt w:val="decimal"/>
      <w:lvlText w:val="%1"/>
      <w:lvlJc w:val="left"/>
      <w:pPr>
        <w:ind w:left="576" w:hanging="576"/>
      </w:pPr>
      <w:rPr>
        <w:rFonts w:hint="default"/>
      </w:rPr>
    </w:lvl>
    <w:lvl w:ilvl="1">
      <w:start w:val="1"/>
      <w:numFmt w:val="decimal"/>
      <w:lvlText w:val="%1.%2"/>
      <w:lvlJc w:val="left"/>
      <w:pPr>
        <w:ind w:left="789" w:hanging="576"/>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0" w15:restartNumberingAfterBreak="0">
    <w:nsid w:val="38B067A9"/>
    <w:multiLevelType w:val="hybridMultilevel"/>
    <w:tmpl w:val="563CCF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16ECF"/>
    <w:multiLevelType w:val="hybridMultilevel"/>
    <w:tmpl w:val="D2F2168E"/>
    <w:lvl w:ilvl="0" w:tplc="EF4CD61E">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3E503FAA"/>
    <w:multiLevelType w:val="hybridMultilevel"/>
    <w:tmpl w:val="3320A238"/>
    <w:lvl w:ilvl="0" w:tplc="C3786E6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1E77356"/>
    <w:multiLevelType w:val="hybridMultilevel"/>
    <w:tmpl w:val="B866B8C6"/>
    <w:lvl w:ilvl="0" w:tplc="5F8ACC1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2FB673A"/>
    <w:multiLevelType w:val="multilevel"/>
    <w:tmpl w:val="F2D433F6"/>
    <w:lvl w:ilvl="0">
      <w:start w:val="1"/>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5" w15:restartNumberingAfterBreak="0">
    <w:nsid w:val="468B0BD1"/>
    <w:multiLevelType w:val="hybridMultilevel"/>
    <w:tmpl w:val="422CE526"/>
    <w:lvl w:ilvl="0" w:tplc="AFCE10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C2E527F"/>
    <w:multiLevelType w:val="hybridMultilevel"/>
    <w:tmpl w:val="207E0B88"/>
    <w:lvl w:ilvl="0" w:tplc="9798337A">
      <w:start w:val="2"/>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50DA0C01"/>
    <w:multiLevelType w:val="hybridMultilevel"/>
    <w:tmpl w:val="F970C76A"/>
    <w:lvl w:ilvl="0" w:tplc="FBD48FEC">
      <w:start w:val="1"/>
      <w:numFmt w:val="decimal"/>
      <w:lvlText w:val="%1."/>
      <w:lvlJc w:val="left"/>
      <w:pPr>
        <w:ind w:left="1455" w:hanging="888"/>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1BE3CF8"/>
    <w:multiLevelType w:val="multilevel"/>
    <w:tmpl w:val="59B85BAE"/>
    <w:lvl w:ilvl="0">
      <w:start w:val="2"/>
      <w:numFmt w:val="decimal"/>
      <w:lvlText w:val="%1"/>
      <w:lvlJc w:val="left"/>
      <w:pPr>
        <w:ind w:left="576" w:hanging="576"/>
      </w:pPr>
      <w:rPr>
        <w:rFonts w:hint="default"/>
        <w:b/>
      </w:rPr>
    </w:lvl>
    <w:lvl w:ilvl="1">
      <w:start w:val="1"/>
      <w:numFmt w:val="decimal"/>
      <w:lvlText w:val="%1.%2"/>
      <w:lvlJc w:val="left"/>
      <w:pPr>
        <w:ind w:left="789" w:hanging="576"/>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719" w:hanging="108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505" w:hanging="144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3291" w:hanging="1800"/>
      </w:pPr>
      <w:rPr>
        <w:rFonts w:hint="default"/>
        <w:b/>
      </w:rPr>
    </w:lvl>
    <w:lvl w:ilvl="8">
      <w:start w:val="1"/>
      <w:numFmt w:val="decimal"/>
      <w:lvlText w:val="%1.%2.%3.%4.%5.%6.%7.%8.%9"/>
      <w:lvlJc w:val="left"/>
      <w:pPr>
        <w:ind w:left="3864" w:hanging="2160"/>
      </w:pPr>
      <w:rPr>
        <w:rFonts w:hint="default"/>
        <w:b/>
      </w:rPr>
    </w:lvl>
  </w:abstractNum>
  <w:abstractNum w:abstractNumId="29" w15:restartNumberingAfterBreak="0">
    <w:nsid w:val="51DF27E5"/>
    <w:multiLevelType w:val="multilevel"/>
    <w:tmpl w:val="50A2DA46"/>
    <w:lvl w:ilvl="0">
      <w:start w:val="3"/>
      <w:numFmt w:val="decimal"/>
      <w:lvlText w:val="%1"/>
      <w:lvlJc w:val="left"/>
      <w:pPr>
        <w:ind w:left="375" w:hanging="375"/>
      </w:pPr>
      <w:rPr>
        <w:rFonts w:hint="default"/>
      </w:rPr>
    </w:lvl>
    <w:lvl w:ilvl="1">
      <w:start w:val="1"/>
      <w:numFmt w:val="decimal"/>
      <w:lvlText w:val="%1.%2"/>
      <w:lvlJc w:val="left"/>
      <w:pPr>
        <w:ind w:left="1445" w:hanging="375"/>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30" w15:restartNumberingAfterBreak="0">
    <w:nsid w:val="52F82A5B"/>
    <w:multiLevelType w:val="hybridMultilevel"/>
    <w:tmpl w:val="A4CA6FEE"/>
    <w:lvl w:ilvl="0" w:tplc="C11038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540A5676"/>
    <w:multiLevelType w:val="hybridMultilevel"/>
    <w:tmpl w:val="30E40B3A"/>
    <w:lvl w:ilvl="0" w:tplc="5BEE1C5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094F6D"/>
    <w:multiLevelType w:val="multilevel"/>
    <w:tmpl w:val="92FA21E2"/>
    <w:lvl w:ilvl="0">
      <w:start w:val="2"/>
      <w:numFmt w:val="decimal"/>
      <w:lvlText w:val="%1"/>
      <w:lvlJc w:val="left"/>
      <w:pPr>
        <w:ind w:left="576" w:hanging="576"/>
      </w:pPr>
      <w:rPr>
        <w:rFonts w:hint="default"/>
        <w:b/>
      </w:rPr>
    </w:lvl>
    <w:lvl w:ilvl="1">
      <w:start w:val="1"/>
      <w:numFmt w:val="decimal"/>
      <w:lvlText w:val="%1.%2"/>
      <w:lvlJc w:val="left"/>
      <w:pPr>
        <w:ind w:left="1078" w:hanging="576"/>
      </w:pPr>
      <w:rPr>
        <w:rFonts w:hint="default"/>
        <w:b/>
      </w:rPr>
    </w:lvl>
    <w:lvl w:ilvl="2">
      <w:start w:val="2"/>
      <w:numFmt w:val="decimal"/>
      <w:lvlText w:val="%1.%2.%3"/>
      <w:lvlJc w:val="left"/>
      <w:pPr>
        <w:ind w:left="1724" w:hanging="720"/>
      </w:pPr>
      <w:rPr>
        <w:rFonts w:hint="default"/>
        <w:b/>
      </w:rPr>
    </w:lvl>
    <w:lvl w:ilvl="3">
      <w:start w:val="1"/>
      <w:numFmt w:val="decimal"/>
      <w:lvlText w:val="%1.%2.%3.%4"/>
      <w:lvlJc w:val="left"/>
      <w:pPr>
        <w:ind w:left="2586" w:hanging="108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950" w:hanging="144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5314" w:hanging="1800"/>
      </w:pPr>
      <w:rPr>
        <w:rFonts w:hint="default"/>
        <w:b/>
      </w:rPr>
    </w:lvl>
    <w:lvl w:ilvl="8">
      <w:start w:val="1"/>
      <w:numFmt w:val="decimal"/>
      <w:lvlText w:val="%1.%2.%3.%4.%5.%6.%7.%8.%9"/>
      <w:lvlJc w:val="left"/>
      <w:pPr>
        <w:ind w:left="6176" w:hanging="2160"/>
      </w:pPr>
      <w:rPr>
        <w:rFonts w:hint="default"/>
        <w:b/>
      </w:rPr>
    </w:lvl>
  </w:abstractNum>
  <w:abstractNum w:abstractNumId="33" w15:restartNumberingAfterBreak="0">
    <w:nsid w:val="574C5785"/>
    <w:multiLevelType w:val="hybridMultilevel"/>
    <w:tmpl w:val="513CBB9E"/>
    <w:lvl w:ilvl="0" w:tplc="2486ABD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F27244B"/>
    <w:multiLevelType w:val="hybridMultilevel"/>
    <w:tmpl w:val="CC2A0A9C"/>
    <w:lvl w:ilvl="0" w:tplc="17EE7B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FB206AC"/>
    <w:multiLevelType w:val="hybridMultilevel"/>
    <w:tmpl w:val="99E09AD2"/>
    <w:lvl w:ilvl="0" w:tplc="7D06E624">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6" w15:restartNumberingAfterBreak="0">
    <w:nsid w:val="663D7988"/>
    <w:multiLevelType w:val="multilevel"/>
    <w:tmpl w:val="6DEC50BC"/>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37" w15:restartNumberingAfterBreak="0">
    <w:nsid w:val="692C133E"/>
    <w:multiLevelType w:val="multilevel"/>
    <w:tmpl w:val="C7B299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6ABE4977"/>
    <w:multiLevelType w:val="hybridMultilevel"/>
    <w:tmpl w:val="3918BD46"/>
    <w:lvl w:ilvl="0" w:tplc="CDD601A0">
      <w:start w:val="1"/>
      <w:numFmt w:val="decimal"/>
      <w:lvlText w:val="%1."/>
      <w:lvlJc w:val="left"/>
      <w:pPr>
        <w:ind w:left="107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DDA1DFE"/>
    <w:multiLevelType w:val="hybridMultilevel"/>
    <w:tmpl w:val="75641384"/>
    <w:lvl w:ilvl="0" w:tplc="681C807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15:restartNumberingAfterBreak="0">
    <w:nsid w:val="6E767C9C"/>
    <w:multiLevelType w:val="hybridMultilevel"/>
    <w:tmpl w:val="2F2C1CF2"/>
    <w:lvl w:ilvl="0" w:tplc="4D8A0BF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4E96DB2"/>
    <w:multiLevelType w:val="hybridMultilevel"/>
    <w:tmpl w:val="621C6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CD03EB"/>
    <w:multiLevelType w:val="hybridMultilevel"/>
    <w:tmpl w:val="E6364DF2"/>
    <w:lvl w:ilvl="0" w:tplc="8A58BDA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79E2DAC"/>
    <w:multiLevelType w:val="hybridMultilevel"/>
    <w:tmpl w:val="4C5E291E"/>
    <w:lvl w:ilvl="0" w:tplc="F148E3F4">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9B6EE3"/>
    <w:multiLevelType w:val="hybridMultilevel"/>
    <w:tmpl w:val="A412F35C"/>
    <w:lvl w:ilvl="0" w:tplc="926E1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D57CE6"/>
    <w:multiLevelType w:val="hybridMultilevel"/>
    <w:tmpl w:val="3BF45DAC"/>
    <w:lvl w:ilvl="0" w:tplc="4E58E476">
      <w:start w:val="4"/>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6" w15:restartNumberingAfterBreak="0">
    <w:nsid w:val="7FF22D7D"/>
    <w:multiLevelType w:val="hybridMultilevel"/>
    <w:tmpl w:val="FAFA1042"/>
    <w:lvl w:ilvl="0" w:tplc="DEA603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73024936">
    <w:abstractNumId w:val="13"/>
  </w:num>
  <w:num w:numId="2" w16cid:durableId="2000574664">
    <w:abstractNumId w:val="41"/>
  </w:num>
  <w:num w:numId="3" w16cid:durableId="1583837411">
    <w:abstractNumId w:val="16"/>
  </w:num>
  <w:num w:numId="4" w16cid:durableId="990209941">
    <w:abstractNumId w:val="46"/>
  </w:num>
  <w:num w:numId="5" w16cid:durableId="445973609">
    <w:abstractNumId w:val="35"/>
  </w:num>
  <w:num w:numId="6" w16cid:durableId="99644919">
    <w:abstractNumId w:val="30"/>
  </w:num>
  <w:num w:numId="7" w16cid:durableId="391973613">
    <w:abstractNumId w:val="17"/>
  </w:num>
  <w:num w:numId="8" w16cid:durableId="1669096268">
    <w:abstractNumId w:val="0"/>
  </w:num>
  <w:num w:numId="9" w16cid:durableId="1441336627">
    <w:abstractNumId w:val="7"/>
  </w:num>
  <w:num w:numId="10" w16cid:durableId="922839602">
    <w:abstractNumId w:val="10"/>
  </w:num>
  <w:num w:numId="11" w16cid:durableId="71197965">
    <w:abstractNumId w:val="6"/>
  </w:num>
  <w:num w:numId="12" w16cid:durableId="991636897">
    <w:abstractNumId w:val="32"/>
  </w:num>
  <w:num w:numId="13" w16cid:durableId="693388187">
    <w:abstractNumId w:val="21"/>
  </w:num>
  <w:num w:numId="14" w16cid:durableId="949627606">
    <w:abstractNumId w:val="24"/>
  </w:num>
  <w:num w:numId="15" w16cid:durableId="468287190">
    <w:abstractNumId w:val="37"/>
  </w:num>
  <w:num w:numId="16" w16cid:durableId="961033348">
    <w:abstractNumId w:val="28"/>
  </w:num>
  <w:num w:numId="17" w16cid:durableId="324624840">
    <w:abstractNumId w:val="39"/>
  </w:num>
  <w:num w:numId="18" w16cid:durableId="1418281216">
    <w:abstractNumId w:val="9"/>
  </w:num>
  <w:num w:numId="19" w16cid:durableId="529683469">
    <w:abstractNumId w:val="12"/>
  </w:num>
  <w:num w:numId="20" w16cid:durableId="1520698757">
    <w:abstractNumId w:val="22"/>
  </w:num>
  <w:num w:numId="21" w16cid:durableId="1238319445">
    <w:abstractNumId w:val="43"/>
  </w:num>
  <w:num w:numId="22" w16cid:durableId="1921911852">
    <w:abstractNumId w:val="26"/>
  </w:num>
  <w:num w:numId="23" w16cid:durableId="175196348">
    <w:abstractNumId w:val="3"/>
  </w:num>
  <w:num w:numId="24" w16cid:durableId="1565070561">
    <w:abstractNumId w:val="20"/>
  </w:num>
  <w:num w:numId="25" w16cid:durableId="203949238">
    <w:abstractNumId w:val="19"/>
  </w:num>
  <w:num w:numId="26" w16cid:durableId="858665438">
    <w:abstractNumId w:val="36"/>
  </w:num>
  <w:num w:numId="27" w16cid:durableId="2019428450">
    <w:abstractNumId w:val="11"/>
  </w:num>
  <w:num w:numId="28" w16cid:durableId="419445758">
    <w:abstractNumId w:val="31"/>
  </w:num>
  <w:num w:numId="29" w16cid:durableId="1384788887">
    <w:abstractNumId w:val="4"/>
  </w:num>
  <w:num w:numId="30" w16cid:durableId="557281278">
    <w:abstractNumId w:val="34"/>
  </w:num>
  <w:num w:numId="31" w16cid:durableId="2034069152">
    <w:abstractNumId w:val="38"/>
  </w:num>
  <w:num w:numId="32" w16cid:durableId="658651062">
    <w:abstractNumId w:val="33"/>
  </w:num>
  <w:num w:numId="33" w16cid:durableId="1922134027">
    <w:abstractNumId w:val="42"/>
  </w:num>
  <w:num w:numId="34" w16cid:durableId="834371170">
    <w:abstractNumId w:val="23"/>
  </w:num>
  <w:num w:numId="35" w16cid:durableId="1380126467">
    <w:abstractNumId w:val="29"/>
  </w:num>
  <w:num w:numId="36" w16cid:durableId="559555597">
    <w:abstractNumId w:val="40"/>
  </w:num>
  <w:num w:numId="37" w16cid:durableId="251398588">
    <w:abstractNumId w:val="25"/>
  </w:num>
  <w:num w:numId="38" w16cid:durableId="376391581">
    <w:abstractNumId w:val="45"/>
  </w:num>
  <w:num w:numId="39" w16cid:durableId="2135443832">
    <w:abstractNumId w:val="18"/>
  </w:num>
  <w:num w:numId="40" w16cid:durableId="1277520228">
    <w:abstractNumId w:val="5"/>
  </w:num>
  <w:num w:numId="41" w16cid:durableId="755176209">
    <w:abstractNumId w:val="14"/>
  </w:num>
  <w:num w:numId="42" w16cid:durableId="793207867">
    <w:abstractNumId w:val="1"/>
  </w:num>
  <w:num w:numId="43" w16cid:durableId="584077079">
    <w:abstractNumId w:val="8"/>
  </w:num>
  <w:num w:numId="44" w16cid:durableId="1740785917">
    <w:abstractNumId w:val="15"/>
  </w:num>
  <w:num w:numId="45" w16cid:durableId="88474688">
    <w:abstractNumId w:val="2"/>
  </w:num>
  <w:num w:numId="46" w16cid:durableId="725763722">
    <w:abstractNumId w:val="27"/>
  </w:num>
  <w:num w:numId="47" w16cid:durableId="14486360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DA7"/>
    <w:rsid w:val="00004C98"/>
    <w:rsid w:val="00010901"/>
    <w:rsid w:val="00011FDA"/>
    <w:rsid w:val="00027E24"/>
    <w:rsid w:val="00031A9E"/>
    <w:rsid w:val="00033032"/>
    <w:rsid w:val="00040BEF"/>
    <w:rsid w:val="00042BF8"/>
    <w:rsid w:val="00043F5B"/>
    <w:rsid w:val="00046198"/>
    <w:rsid w:val="00046199"/>
    <w:rsid w:val="000516E2"/>
    <w:rsid w:val="0006113F"/>
    <w:rsid w:val="00062713"/>
    <w:rsid w:val="00066F3F"/>
    <w:rsid w:val="000678E6"/>
    <w:rsid w:val="00070A00"/>
    <w:rsid w:val="000719BE"/>
    <w:rsid w:val="00073AA1"/>
    <w:rsid w:val="000811D7"/>
    <w:rsid w:val="00091F97"/>
    <w:rsid w:val="00094037"/>
    <w:rsid w:val="00095614"/>
    <w:rsid w:val="000974E7"/>
    <w:rsid w:val="000A0A8C"/>
    <w:rsid w:val="000A104F"/>
    <w:rsid w:val="000A1874"/>
    <w:rsid w:val="000A1A08"/>
    <w:rsid w:val="000A4A75"/>
    <w:rsid w:val="000A64CB"/>
    <w:rsid w:val="000A7DE3"/>
    <w:rsid w:val="000B4571"/>
    <w:rsid w:val="000C1BA7"/>
    <w:rsid w:val="000C7853"/>
    <w:rsid w:val="000D429C"/>
    <w:rsid w:val="000D5541"/>
    <w:rsid w:val="000D7F13"/>
    <w:rsid w:val="000E60C2"/>
    <w:rsid w:val="000E6A42"/>
    <w:rsid w:val="000E6EB0"/>
    <w:rsid w:val="000E7CD9"/>
    <w:rsid w:val="000F2EDE"/>
    <w:rsid w:val="000F6F44"/>
    <w:rsid w:val="0010270F"/>
    <w:rsid w:val="00102DF4"/>
    <w:rsid w:val="0010487A"/>
    <w:rsid w:val="00112C64"/>
    <w:rsid w:val="00113A3F"/>
    <w:rsid w:val="00117CB7"/>
    <w:rsid w:val="001213D5"/>
    <w:rsid w:val="0012161D"/>
    <w:rsid w:val="001255E4"/>
    <w:rsid w:val="00125798"/>
    <w:rsid w:val="0014201E"/>
    <w:rsid w:val="00142EE8"/>
    <w:rsid w:val="001434A7"/>
    <w:rsid w:val="0014358D"/>
    <w:rsid w:val="001441B4"/>
    <w:rsid w:val="00144D48"/>
    <w:rsid w:val="00146644"/>
    <w:rsid w:val="001503F2"/>
    <w:rsid w:val="0015531B"/>
    <w:rsid w:val="0015624D"/>
    <w:rsid w:val="00156AA0"/>
    <w:rsid w:val="0016041C"/>
    <w:rsid w:val="001627A2"/>
    <w:rsid w:val="001645D3"/>
    <w:rsid w:val="00167258"/>
    <w:rsid w:val="00170AF2"/>
    <w:rsid w:val="00170C30"/>
    <w:rsid w:val="001734C6"/>
    <w:rsid w:val="00177952"/>
    <w:rsid w:val="001800A7"/>
    <w:rsid w:val="00186A83"/>
    <w:rsid w:val="001908D0"/>
    <w:rsid w:val="001A145D"/>
    <w:rsid w:val="001A1B70"/>
    <w:rsid w:val="001A5F12"/>
    <w:rsid w:val="001B0662"/>
    <w:rsid w:val="001B2B8E"/>
    <w:rsid w:val="001C15CF"/>
    <w:rsid w:val="001C7075"/>
    <w:rsid w:val="001D1D58"/>
    <w:rsid w:val="001D460E"/>
    <w:rsid w:val="001D7EBB"/>
    <w:rsid w:val="001E03A2"/>
    <w:rsid w:val="001E2A4D"/>
    <w:rsid w:val="001E32F3"/>
    <w:rsid w:val="001E57D9"/>
    <w:rsid w:val="001E6625"/>
    <w:rsid w:val="001E7700"/>
    <w:rsid w:val="001F1DAA"/>
    <w:rsid w:val="001F5A1B"/>
    <w:rsid w:val="002003CE"/>
    <w:rsid w:val="00202548"/>
    <w:rsid w:val="00202E0E"/>
    <w:rsid w:val="0020307D"/>
    <w:rsid w:val="00203645"/>
    <w:rsid w:val="00203875"/>
    <w:rsid w:val="00210337"/>
    <w:rsid w:val="00217E3D"/>
    <w:rsid w:val="002200DD"/>
    <w:rsid w:val="00222D08"/>
    <w:rsid w:val="00236015"/>
    <w:rsid w:val="00237824"/>
    <w:rsid w:val="002434AA"/>
    <w:rsid w:val="002470BF"/>
    <w:rsid w:val="002512E7"/>
    <w:rsid w:val="00251F74"/>
    <w:rsid w:val="00262DD9"/>
    <w:rsid w:val="002644C9"/>
    <w:rsid w:val="00264D82"/>
    <w:rsid w:val="0027683E"/>
    <w:rsid w:val="00277DE6"/>
    <w:rsid w:val="00283CC5"/>
    <w:rsid w:val="00290F56"/>
    <w:rsid w:val="00292F6D"/>
    <w:rsid w:val="00296012"/>
    <w:rsid w:val="002A6B7B"/>
    <w:rsid w:val="002B00DB"/>
    <w:rsid w:val="002B09AD"/>
    <w:rsid w:val="002B359D"/>
    <w:rsid w:val="002B3D66"/>
    <w:rsid w:val="002B4E1F"/>
    <w:rsid w:val="002C2F64"/>
    <w:rsid w:val="002C3D06"/>
    <w:rsid w:val="002C515B"/>
    <w:rsid w:val="002C78EF"/>
    <w:rsid w:val="002D04AF"/>
    <w:rsid w:val="002D1CAB"/>
    <w:rsid w:val="002F3959"/>
    <w:rsid w:val="002F49D2"/>
    <w:rsid w:val="002F7FCA"/>
    <w:rsid w:val="003012C2"/>
    <w:rsid w:val="00303966"/>
    <w:rsid w:val="003068BF"/>
    <w:rsid w:val="00307A78"/>
    <w:rsid w:val="0031024A"/>
    <w:rsid w:val="00312AEC"/>
    <w:rsid w:val="003138F3"/>
    <w:rsid w:val="00315810"/>
    <w:rsid w:val="0032100C"/>
    <w:rsid w:val="0032326F"/>
    <w:rsid w:val="0032663B"/>
    <w:rsid w:val="0033084B"/>
    <w:rsid w:val="00331F63"/>
    <w:rsid w:val="0033520E"/>
    <w:rsid w:val="00340C6D"/>
    <w:rsid w:val="00341310"/>
    <w:rsid w:val="003530F1"/>
    <w:rsid w:val="00353680"/>
    <w:rsid w:val="0035520D"/>
    <w:rsid w:val="00357BE8"/>
    <w:rsid w:val="00361B79"/>
    <w:rsid w:val="003703C7"/>
    <w:rsid w:val="003729AF"/>
    <w:rsid w:val="00372F5D"/>
    <w:rsid w:val="00372FF1"/>
    <w:rsid w:val="00374770"/>
    <w:rsid w:val="003846F7"/>
    <w:rsid w:val="00384825"/>
    <w:rsid w:val="00384E2F"/>
    <w:rsid w:val="0039191B"/>
    <w:rsid w:val="003A10C2"/>
    <w:rsid w:val="003A154B"/>
    <w:rsid w:val="003A18F3"/>
    <w:rsid w:val="003A4772"/>
    <w:rsid w:val="003A519A"/>
    <w:rsid w:val="003A57D2"/>
    <w:rsid w:val="003C3B63"/>
    <w:rsid w:val="003C5A80"/>
    <w:rsid w:val="003C73BD"/>
    <w:rsid w:val="003D2187"/>
    <w:rsid w:val="003D24A6"/>
    <w:rsid w:val="003D394A"/>
    <w:rsid w:val="003E0C7F"/>
    <w:rsid w:val="003E1AB4"/>
    <w:rsid w:val="003E1EE8"/>
    <w:rsid w:val="003E299A"/>
    <w:rsid w:val="003E40CC"/>
    <w:rsid w:val="003E42B6"/>
    <w:rsid w:val="003E61F1"/>
    <w:rsid w:val="003F2315"/>
    <w:rsid w:val="003F2D06"/>
    <w:rsid w:val="003F40D4"/>
    <w:rsid w:val="003F7E8A"/>
    <w:rsid w:val="00400F21"/>
    <w:rsid w:val="004018B5"/>
    <w:rsid w:val="004024AE"/>
    <w:rsid w:val="00404C45"/>
    <w:rsid w:val="0040550C"/>
    <w:rsid w:val="00406A52"/>
    <w:rsid w:val="0042513A"/>
    <w:rsid w:val="00431D6F"/>
    <w:rsid w:val="004373D0"/>
    <w:rsid w:val="00437F00"/>
    <w:rsid w:val="00440FD0"/>
    <w:rsid w:val="00442642"/>
    <w:rsid w:val="00443D3E"/>
    <w:rsid w:val="004466E9"/>
    <w:rsid w:val="00450CF8"/>
    <w:rsid w:val="004514F5"/>
    <w:rsid w:val="00457E84"/>
    <w:rsid w:val="004667EA"/>
    <w:rsid w:val="00467880"/>
    <w:rsid w:val="004719D1"/>
    <w:rsid w:val="0047411E"/>
    <w:rsid w:val="004744ED"/>
    <w:rsid w:val="00475BFC"/>
    <w:rsid w:val="004806DF"/>
    <w:rsid w:val="00480DA0"/>
    <w:rsid w:val="0048177C"/>
    <w:rsid w:val="004822D3"/>
    <w:rsid w:val="00483A86"/>
    <w:rsid w:val="00484554"/>
    <w:rsid w:val="00486401"/>
    <w:rsid w:val="004943B1"/>
    <w:rsid w:val="00494F0D"/>
    <w:rsid w:val="004964AC"/>
    <w:rsid w:val="004A20E7"/>
    <w:rsid w:val="004B11D1"/>
    <w:rsid w:val="004B2C43"/>
    <w:rsid w:val="004B69C1"/>
    <w:rsid w:val="004B7BB1"/>
    <w:rsid w:val="004C7786"/>
    <w:rsid w:val="004C7ADB"/>
    <w:rsid w:val="004D1B0D"/>
    <w:rsid w:val="004F0B59"/>
    <w:rsid w:val="004F12E8"/>
    <w:rsid w:val="004F1588"/>
    <w:rsid w:val="00522463"/>
    <w:rsid w:val="00526F6D"/>
    <w:rsid w:val="00527297"/>
    <w:rsid w:val="0053027E"/>
    <w:rsid w:val="00531174"/>
    <w:rsid w:val="00532791"/>
    <w:rsid w:val="00534EF8"/>
    <w:rsid w:val="005445CD"/>
    <w:rsid w:val="00550200"/>
    <w:rsid w:val="00553A54"/>
    <w:rsid w:val="00561337"/>
    <w:rsid w:val="005620BF"/>
    <w:rsid w:val="005637EF"/>
    <w:rsid w:val="00566C75"/>
    <w:rsid w:val="00571327"/>
    <w:rsid w:val="005743C4"/>
    <w:rsid w:val="00576388"/>
    <w:rsid w:val="005875F8"/>
    <w:rsid w:val="0059145D"/>
    <w:rsid w:val="00596C13"/>
    <w:rsid w:val="005A2149"/>
    <w:rsid w:val="005A2732"/>
    <w:rsid w:val="005A3ECC"/>
    <w:rsid w:val="005B01E2"/>
    <w:rsid w:val="005B026C"/>
    <w:rsid w:val="005B0D95"/>
    <w:rsid w:val="005B1306"/>
    <w:rsid w:val="005B3095"/>
    <w:rsid w:val="005B3538"/>
    <w:rsid w:val="005B535A"/>
    <w:rsid w:val="005B7052"/>
    <w:rsid w:val="005B71AB"/>
    <w:rsid w:val="005B7662"/>
    <w:rsid w:val="005C4C70"/>
    <w:rsid w:val="005D3C81"/>
    <w:rsid w:val="005D3C88"/>
    <w:rsid w:val="005D43FF"/>
    <w:rsid w:val="005D6BE3"/>
    <w:rsid w:val="005E79F9"/>
    <w:rsid w:val="005F7BEC"/>
    <w:rsid w:val="00601D83"/>
    <w:rsid w:val="006028D6"/>
    <w:rsid w:val="00603309"/>
    <w:rsid w:val="006166FB"/>
    <w:rsid w:val="00623B5A"/>
    <w:rsid w:val="00626726"/>
    <w:rsid w:val="006272C2"/>
    <w:rsid w:val="00627EF2"/>
    <w:rsid w:val="0063681E"/>
    <w:rsid w:val="00637C39"/>
    <w:rsid w:val="00642617"/>
    <w:rsid w:val="0064631E"/>
    <w:rsid w:val="0065304F"/>
    <w:rsid w:val="00654FD1"/>
    <w:rsid w:val="00655765"/>
    <w:rsid w:val="006576C2"/>
    <w:rsid w:val="00660048"/>
    <w:rsid w:val="00664F7E"/>
    <w:rsid w:val="006678D3"/>
    <w:rsid w:val="006803EC"/>
    <w:rsid w:val="0068441A"/>
    <w:rsid w:val="00690560"/>
    <w:rsid w:val="00690E8B"/>
    <w:rsid w:val="00694577"/>
    <w:rsid w:val="006948D8"/>
    <w:rsid w:val="006979F8"/>
    <w:rsid w:val="00697D1E"/>
    <w:rsid w:val="006A040F"/>
    <w:rsid w:val="006A0EEB"/>
    <w:rsid w:val="006A5C41"/>
    <w:rsid w:val="006A6345"/>
    <w:rsid w:val="006A70F0"/>
    <w:rsid w:val="006B2DBF"/>
    <w:rsid w:val="006B5606"/>
    <w:rsid w:val="006B7EB3"/>
    <w:rsid w:val="006C0B20"/>
    <w:rsid w:val="006C153D"/>
    <w:rsid w:val="006C1D32"/>
    <w:rsid w:val="006C2FC9"/>
    <w:rsid w:val="006C3411"/>
    <w:rsid w:val="006C3AC7"/>
    <w:rsid w:val="006C430F"/>
    <w:rsid w:val="006D04C2"/>
    <w:rsid w:val="006D321D"/>
    <w:rsid w:val="006D786F"/>
    <w:rsid w:val="006E4950"/>
    <w:rsid w:val="006E6BB1"/>
    <w:rsid w:val="006F05E7"/>
    <w:rsid w:val="006F3D16"/>
    <w:rsid w:val="0070168B"/>
    <w:rsid w:val="00702B70"/>
    <w:rsid w:val="00702BD4"/>
    <w:rsid w:val="007038E8"/>
    <w:rsid w:val="00706B1B"/>
    <w:rsid w:val="00715581"/>
    <w:rsid w:val="00715633"/>
    <w:rsid w:val="00724C7F"/>
    <w:rsid w:val="00724D39"/>
    <w:rsid w:val="00732BC7"/>
    <w:rsid w:val="00732D88"/>
    <w:rsid w:val="00735C9F"/>
    <w:rsid w:val="007363DA"/>
    <w:rsid w:val="00740BA8"/>
    <w:rsid w:val="00740D6F"/>
    <w:rsid w:val="00741B1D"/>
    <w:rsid w:val="007425C8"/>
    <w:rsid w:val="007553CF"/>
    <w:rsid w:val="00767B13"/>
    <w:rsid w:val="00770868"/>
    <w:rsid w:val="0077105B"/>
    <w:rsid w:val="00771BA2"/>
    <w:rsid w:val="00771C2A"/>
    <w:rsid w:val="007741DD"/>
    <w:rsid w:val="00774D37"/>
    <w:rsid w:val="007841F5"/>
    <w:rsid w:val="007901EB"/>
    <w:rsid w:val="007907C0"/>
    <w:rsid w:val="00792BF2"/>
    <w:rsid w:val="007958BB"/>
    <w:rsid w:val="0079618F"/>
    <w:rsid w:val="007A062C"/>
    <w:rsid w:val="007A1487"/>
    <w:rsid w:val="007A196C"/>
    <w:rsid w:val="007A5CBF"/>
    <w:rsid w:val="007A7067"/>
    <w:rsid w:val="007B17FE"/>
    <w:rsid w:val="007B210A"/>
    <w:rsid w:val="007B6D32"/>
    <w:rsid w:val="007C0020"/>
    <w:rsid w:val="007D53BC"/>
    <w:rsid w:val="007E152B"/>
    <w:rsid w:val="007E6A2C"/>
    <w:rsid w:val="007F2978"/>
    <w:rsid w:val="007F6518"/>
    <w:rsid w:val="007F6C04"/>
    <w:rsid w:val="00803863"/>
    <w:rsid w:val="0080564F"/>
    <w:rsid w:val="00805999"/>
    <w:rsid w:val="0081194C"/>
    <w:rsid w:val="00817798"/>
    <w:rsid w:val="0082234A"/>
    <w:rsid w:val="0082353E"/>
    <w:rsid w:val="00826FC5"/>
    <w:rsid w:val="008272C4"/>
    <w:rsid w:val="0082749A"/>
    <w:rsid w:val="00853677"/>
    <w:rsid w:val="00856EA7"/>
    <w:rsid w:val="008602C0"/>
    <w:rsid w:val="00864614"/>
    <w:rsid w:val="0086737C"/>
    <w:rsid w:val="00871748"/>
    <w:rsid w:val="00873D76"/>
    <w:rsid w:val="00874F5E"/>
    <w:rsid w:val="008802D1"/>
    <w:rsid w:val="0088095D"/>
    <w:rsid w:val="00881B53"/>
    <w:rsid w:val="00885BDD"/>
    <w:rsid w:val="00886367"/>
    <w:rsid w:val="008867E9"/>
    <w:rsid w:val="00886EDA"/>
    <w:rsid w:val="00892901"/>
    <w:rsid w:val="00892B8F"/>
    <w:rsid w:val="008A286B"/>
    <w:rsid w:val="008A44DA"/>
    <w:rsid w:val="008B1712"/>
    <w:rsid w:val="008B51BF"/>
    <w:rsid w:val="008B739D"/>
    <w:rsid w:val="008B7E41"/>
    <w:rsid w:val="008C43D8"/>
    <w:rsid w:val="008D19F6"/>
    <w:rsid w:val="008D4160"/>
    <w:rsid w:val="008D4A0A"/>
    <w:rsid w:val="008E13FE"/>
    <w:rsid w:val="008E2702"/>
    <w:rsid w:val="008E3095"/>
    <w:rsid w:val="008F1867"/>
    <w:rsid w:val="008F29C1"/>
    <w:rsid w:val="008F53B3"/>
    <w:rsid w:val="009055D8"/>
    <w:rsid w:val="009117AC"/>
    <w:rsid w:val="009277A4"/>
    <w:rsid w:val="00934BB7"/>
    <w:rsid w:val="00943444"/>
    <w:rsid w:val="00945C82"/>
    <w:rsid w:val="0094642D"/>
    <w:rsid w:val="00950400"/>
    <w:rsid w:val="009511B3"/>
    <w:rsid w:val="009512D1"/>
    <w:rsid w:val="0095253A"/>
    <w:rsid w:val="00954D99"/>
    <w:rsid w:val="009674D6"/>
    <w:rsid w:val="00967877"/>
    <w:rsid w:val="00975784"/>
    <w:rsid w:val="00976C49"/>
    <w:rsid w:val="00982BA8"/>
    <w:rsid w:val="009905C5"/>
    <w:rsid w:val="00991E0A"/>
    <w:rsid w:val="00993083"/>
    <w:rsid w:val="009A22D6"/>
    <w:rsid w:val="009A2DA6"/>
    <w:rsid w:val="009A3B9F"/>
    <w:rsid w:val="009A6622"/>
    <w:rsid w:val="009B0042"/>
    <w:rsid w:val="009B119A"/>
    <w:rsid w:val="009B2F08"/>
    <w:rsid w:val="009B4C73"/>
    <w:rsid w:val="009B6268"/>
    <w:rsid w:val="009C4D52"/>
    <w:rsid w:val="009C5C8C"/>
    <w:rsid w:val="009C71C4"/>
    <w:rsid w:val="009D04F6"/>
    <w:rsid w:val="009D1DEB"/>
    <w:rsid w:val="009E498F"/>
    <w:rsid w:val="009E4B0C"/>
    <w:rsid w:val="009E50C8"/>
    <w:rsid w:val="009E72E6"/>
    <w:rsid w:val="009F19A6"/>
    <w:rsid w:val="009F36FF"/>
    <w:rsid w:val="009F6EF9"/>
    <w:rsid w:val="009F7D45"/>
    <w:rsid w:val="00A10FE9"/>
    <w:rsid w:val="00A1240F"/>
    <w:rsid w:val="00A13284"/>
    <w:rsid w:val="00A14760"/>
    <w:rsid w:val="00A214C6"/>
    <w:rsid w:val="00A237DE"/>
    <w:rsid w:val="00A25ACC"/>
    <w:rsid w:val="00A27B59"/>
    <w:rsid w:val="00A31CEC"/>
    <w:rsid w:val="00A337B9"/>
    <w:rsid w:val="00A4245E"/>
    <w:rsid w:val="00A4699A"/>
    <w:rsid w:val="00A4706B"/>
    <w:rsid w:val="00A50F83"/>
    <w:rsid w:val="00A54586"/>
    <w:rsid w:val="00A65404"/>
    <w:rsid w:val="00A66889"/>
    <w:rsid w:val="00A70DBE"/>
    <w:rsid w:val="00A76BA5"/>
    <w:rsid w:val="00A846D5"/>
    <w:rsid w:val="00A86496"/>
    <w:rsid w:val="00A86668"/>
    <w:rsid w:val="00A90964"/>
    <w:rsid w:val="00A94A6A"/>
    <w:rsid w:val="00A966EA"/>
    <w:rsid w:val="00AA1605"/>
    <w:rsid w:val="00AB39AE"/>
    <w:rsid w:val="00AB4B8C"/>
    <w:rsid w:val="00AC1A34"/>
    <w:rsid w:val="00AC4586"/>
    <w:rsid w:val="00AC7101"/>
    <w:rsid w:val="00AD01EE"/>
    <w:rsid w:val="00AD42D3"/>
    <w:rsid w:val="00AD527B"/>
    <w:rsid w:val="00AD7950"/>
    <w:rsid w:val="00AE1FDE"/>
    <w:rsid w:val="00AE2D75"/>
    <w:rsid w:val="00AE3A2D"/>
    <w:rsid w:val="00AE50BF"/>
    <w:rsid w:val="00AE6496"/>
    <w:rsid w:val="00AF31C3"/>
    <w:rsid w:val="00AF58B4"/>
    <w:rsid w:val="00B0215E"/>
    <w:rsid w:val="00B0527D"/>
    <w:rsid w:val="00B11568"/>
    <w:rsid w:val="00B126BC"/>
    <w:rsid w:val="00B155B1"/>
    <w:rsid w:val="00B161CA"/>
    <w:rsid w:val="00B1658D"/>
    <w:rsid w:val="00B178F6"/>
    <w:rsid w:val="00B21AB5"/>
    <w:rsid w:val="00B2585B"/>
    <w:rsid w:val="00B27B90"/>
    <w:rsid w:val="00B36517"/>
    <w:rsid w:val="00B37069"/>
    <w:rsid w:val="00B4058F"/>
    <w:rsid w:val="00B46BCC"/>
    <w:rsid w:val="00B53B7A"/>
    <w:rsid w:val="00B55479"/>
    <w:rsid w:val="00B55729"/>
    <w:rsid w:val="00B559E8"/>
    <w:rsid w:val="00B573AF"/>
    <w:rsid w:val="00B604D0"/>
    <w:rsid w:val="00B6212B"/>
    <w:rsid w:val="00B63157"/>
    <w:rsid w:val="00B72C2F"/>
    <w:rsid w:val="00B77B34"/>
    <w:rsid w:val="00B77F87"/>
    <w:rsid w:val="00B81BE9"/>
    <w:rsid w:val="00B84B8C"/>
    <w:rsid w:val="00B92375"/>
    <w:rsid w:val="00B96296"/>
    <w:rsid w:val="00B97A2F"/>
    <w:rsid w:val="00BA4607"/>
    <w:rsid w:val="00BA5FEE"/>
    <w:rsid w:val="00BA714A"/>
    <w:rsid w:val="00BB75BE"/>
    <w:rsid w:val="00BC0F11"/>
    <w:rsid w:val="00BC5CB2"/>
    <w:rsid w:val="00BD4405"/>
    <w:rsid w:val="00BD6376"/>
    <w:rsid w:val="00BD67ED"/>
    <w:rsid w:val="00BE3AF8"/>
    <w:rsid w:val="00BE4051"/>
    <w:rsid w:val="00BE424D"/>
    <w:rsid w:val="00BE57D3"/>
    <w:rsid w:val="00BF1672"/>
    <w:rsid w:val="00BF17D9"/>
    <w:rsid w:val="00C00292"/>
    <w:rsid w:val="00C02AC9"/>
    <w:rsid w:val="00C06041"/>
    <w:rsid w:val="00C14A33"/>
    <w:rsid w:val="00C16C90"/>
    <w:rsid w:val="00C21D07"/>
    <w:rsid w:val="00C23230"/>
    <w:rsid w:val="00C23D03"/>
    <w:rsid w:val="00C2656B"/>
    <w:rsid w:val="00C30D86"/>
    <w:rsid w:val="00C33171"/>
    <w:rsid w:val="00C35F9A"/>
    <w:rsid w:val="00C364FE"/>
    <w:rsid w:val="00C42660"/>
    <w:rsid w:val="00C45725"/>
    <w:rsid w:val="00C539B8"/>
    <w:rsid w:val="00C557EC"/>
    <w:rsid w:val="00C65264"/>
    <w:rsid w:val="00C67C0D"/>
    <w:rsid w:val="00C715D7"/>
    <w:rsid w:val="00C76474"/>
    <w:rsid w:val="00C764BB"/>
    <w:rsid w:val="00C76CD3"/>
    <w:rsid w:val="00C839A1"/>
    <w:rsid w:val="00C8570B"/>
    <w:rsid w:val="00C86FFF"/>
    <w:rsid w:val="00C87123"/>
    <w:rsid w:val="00C90189"/>
    <w:rsid w:val="00C906C8"/>
    <w:rsid w:val="00C92687"/>
    <w:rsid w:val="00C96890"/>
    <w:rsid w:val="00CA77F8"/>
    <w:rsid w:val="00CA79EE"/>
    <w:rsid w:val="00CB4408"/>
    <w:rsid w:val="00CB4836"/>
    <w:rsid w:val="00CB6103"/>
    <w:rsid w:val="00CC2BD3"/>
    <w:rsid w:val="00CC7073"/>
    <w:rsid w:val="00CD7C21"/>
    <w:rsid w:val="00CE21F0"/>
    <w:rsid w:val="00CE4722"/>
    <w:rsid w:val="00CF2DBC"/>
    <w:rsid w:val="00CF50DA"/>
    <w:rsid w:val="00CF679C"/>
    <w:rsid w:val="00CF7772"/>
    <w:rsid w:val="00D014AB"/>
    <w:rsid w:val="00D1374C"/>
    <w:rsid w:val="00D16422"/>
    <w:rsid w:val="00D1735A"/>
    <w:rsid w:val="00D246E5"/>
    <w:rsid w:val="00D257BE"/>
    <w:rsid w:val="00D2634F"/>
    <w:rsid w:val="00D31BB5"/>
    <w:rsid w:val="00D347CD"/>
    <w:rsid w:val="00D407F4"/>
    <w:rsid w:val="00D53076"/>
    <w:rsid w:val="00D565E9"/>
    <w:rsid w:val="00D60BA6"/>
    <w:rsid w:val="00D62F2A"/>
    <w:rsid w:val="00D74FAD"/>
    <w:rsid w:val="00D82292"/>
    <w:rsid w:val="00D852B1"/>
    <w:rsid w:val="00D86921"/>
    <w:rsid w:val="00D87901"/>
    <w:rsid w:val="00D90064"/>
    <w:rsid w:val="00D966ED"/>
    <w:rsid w:val="00DA05D1"/>
    <w:rsid w:val="00DA651C"/>
    <w:rsid w:val="00DA6DA7"/>
    <w:rsid w:val="00DB0255"/>
    <w:rsid w:val="00DB2E0F"/>
    <w:rsid w:val="00DB43FA"/>
    <w:rsid w:val="00DB440F"/>
    <w:rsid w:val="00DC5147"/>
    <w:rsid w:val="00DC7D65"/>
    <w:rsid w:val="00DD42F3"/>
    <w:rsid w:val="00DF1E2F"/>
    <w:rsid w:val="00E00505"/>
    <w:rsid w:val="00E02F16"/>
    <w:rsid w:val="00E0305F"/>
    <w:rsid w:val="00E05699"/>
    <w:rsid w:val="00E05AEE"/>
    <w:rsid w:val="00E07265"/>
    <w:rsid w:val="00E07428"/>
    <w:rsid w:val="00E076A1"/>
    <w:rsid w:val="00E11467"/>
    <w:rsid w:val="00E155C6"/>
    <w:rsid w:val="00E2050C"/>
    <w:rsid w:val="00E3363B"/>
    <w:rsid w:val="00E37BAA"/>
    <w:rsid w:val="00E37F04"/>
    <w:rsid w:val="00E47056"/>
    <w:rsid w:val="00E53687"/>
    <w:rsid w:val="00E53ED7"/>
    <w:rsid w:val="00E606BE"/>
    <w:rsid w:val="00E60CE9"/>
    <w:rsid w:val="00E64DAC"/>
    <w:rsid w:val="00E67539"/>
    <w:rsid w:val="00E741D3"/>
    <w:rsid w:val="00E75B99"/>
    <w:rsid w:val="00E76640"/>
    <w:rsid w:val="00E815E8"/>
    <w:rsid w:val="00E823C5"/>
    <w:rsid w:val="00E87311"/>
    <w:rsid w:val="00E90AB0"/>
    <w:rsid w:val="00E912C6"/>
    <w:rsid w:val="00E95324"/>
    <w:rsid w:val="00E95805"/>
    <w:rsid w:val="00EA42D7"/>
    <w:rsid w:val="00EA4C59"/>
    <w:rsid w:val="00EA5E9B"/>
    <w:rsid w:val="00EA77D7"/>
    <w:rsid w:val="00EB2F27"/>
    <w:rsid w:val="00EB57AF"/>
    <w:rsid w:val="00EB759F"/>
    <w:rsid w:val="00EC084D"/>
    <w:rsid w:val="00EC2CB3"/>
    <w:rsid w:val="00EC5B57"/>
    <w:rsid w:val="00EE0134"/>
    <w:rsid w:val="00EE0B4F"/>
    <w:rsid w:val="00EE4A66"/>
    <w:rsid w:val="00EE7EBC"/>
    <w:rsid w:val="00F031BA"/>
    <w:rsid w:val="00F0341D"/>
    <w:rsid w:val="00F06694"/>
    <w:rsid w:val="00F10C46"/>
    <w:rsid w:val="00F21C37"/>
    <w:rsid w:val="00F23C54"/>
    <w:rsid w:val="00F24414"/>
    <w:rsid w:val="00F36DAB"/>
    <w:rsid w:val="00F4037C"/>
    <w:rsid w:val="00F45218"/>
    <w:rsid w:val="00F52BF8"/>
    <w:rsid w:val="00F55EBC"/>
    <w:rsid w:val="00F612DD"/>
    <w:rsid w:val="00F653F2"/>
    <w:rsid w:val="00F703ED"/>
    <w:rsid w:val="00F77188"/>
    <w:rsid w:val="00F84E3D"/>
    <w:rsid w:val="00F85E9D"/>
    <w:rsid w:val="00F85EE7"/>
    <w:rsid w:val="00F904C9"/>
    <w:rsid w:val="00F938FD"/>
    <w:rsid w:val="00F977B5"/>
    <w:rsid w:val="00F979E3"/>
    <w:rsid w:val="00FB6B58"/>
    <w:rsid w:val="00FC38BA"/>
    <w:rsid w:val="00FC48E0"/>
    <w:rsid w:val="00FC62DB"/>
    <w:rsid w:val="00FD54F5"/>
    <w:rsid w:val="00FE384B"/>
    <w:rsid w:val="00FE6119"/>
    <w:rsid w:val="00FF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4E335"/>
  <w15:docId w15:val="{69E64625-993A-47C1-9A40-F70E96C3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712"/>
    <w:rPr>
      <w:sz w:val="24"/>
      <w:szCs w:val="24"/>
    </w:rPr>
  </w:style>
  <w:style w:type="paragraph" w:styleId="Heading1">
    <w:name w:val="heading 1"/>
    <w:aliases w:val="Heading 1 Char1,Heading 1 Char Char,1 ghost"/>
    <w:basedOn w:val="Normal"/>
    <w:next w:val="Normal"/>
    <w:link w:val="Heading1Char"/>
    <w:qFormat/>
    <w:rsid w:val="00DA6DA7"/>
    <w:pPr>
      <w:keepNext/>
      <w:jc w:val="center"/>
      <w:outlineLvl w:val="0"/>
    </w:pPr>
    <w:rPr>
      <w:rFonts w:ascii="VNI-Times" w:hAnsi="VNI-Times"/>
      <w:i/>
      <w:sz w:val="28"/>
      <w:szCs w:val="20"/>
    </w:rPr>
  </w:style>
  <w:style w:type="paragraph" w:styleId="Heading2">
    <w:name w:val="heading 2"/>
    <w:basedOn w:val="Normal"/>
    <w:next w:val="Normal"/>
    <w:qFormat/>
    <w:rsid w:val="00DA6DA7"/>
    <w:pPr>
      <w:keepNext/>
      <w:spacing w:before="120"/>
      <w:jc w:val="center"/>
      <w:outlineLvl w:val="1"/>
    </w:pPr>
    <w:rPr>
      <w:rFonts w:ascii="VNI-Times" w:hAnsi="VNI-Times"/>
      <w:b/>
      <w:sz w:val="28"/>
      <w:szCs w:val="20"/>
    </w:rPr>
  </w:style>
  <w:style w:type="paragraph" w:styleId="Heading3">
    <w:name w:val="heading 3"/>
    <w:aliases w:val="_1,: 1.1"/>
    <w:basedOn w:val="Normal"/>
    <w:next w:val="Normal"/>
    <w:link w:val="Heading3Char"/>
    <w:qFormat/>
    <w:rsid w:val="00DA6DA7"/>
    <w:pPr>
      <w:keepNext/>
      <w:spacing w:before="20"/>
      <w:jc w:val="center"/>
      <w:outlineLvl w:val="2"/>
    </w:pPr>
    <w:rPr>
      <w:rFonts w:ascii="VNI-Times" w:hAnsi="VNI-Times"/>
      <w:b/>
      <w:sz w:val="22"/>
      <w:szCs w:val="20"/>
    </w:rPr>
  </w:style>
  <w:style w:type="paragraph" w:styleId="Heading4">
    <w:name w:val="heading 4"/>
    <w:aliases w:val="4 dash,d,3"/>
    <w:basedOn w:val="Normal"/>
    <w:next w:val="Normal"/>
    <w:link w:val="Heading4Char"/>
    <w:uiPriority w:val="99"/>
    <w:qFormat/>
    <w:rsid w:val="00DA6DA7"/>
    <w:pPr>
      <w:keepNext/>
      <w:spacing w:before="20"/>
      <w:jc w:val="center"/>
      <w:outlineLvl w:val="3"/>
    </w:pPr>
    <w:rPr>
      <w:rFonts w:ascii="VNI-Times" w:hAnsi="VNI-Times"/>
      <w:b/>
      <w:szCs w:val="20"/>
    </w:rPr>
  </w:style>
  <w:style w:type="paragraph" w:styleId="Heading6">
    <w:name w:val="heading 6"/>
    <w:basedOn w:val="Normal"/>
    <w:next w:val="Normal"/>
    <w:link w:val="Heading6Char"/>
    <w:qFormat/>
    <w:rsid w:val="00AD42D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6DA7"/>
    <w:pPr>
      <w:spacing w:before="380"/>
      <w:jc w:val="both"/>
    </w:pPr>
    <w:rPr>
      <w:rFonts w:ascii="VNI-Times" w:hAnsi="VNI-Times"/>
      <w:sz w:val="28"/>
      <w:szCs w:val="20"/>
    </w:rPr>
  </w:style>
  <w:style w:type="paragraph" w:styleId="BodyTextIndent">
    <w:name w:val="Body Text Indent"/>
    <w:basedOn w:val="Normal"/>
    <w:link w:val="BodyTextIndentChar"/>
    <w:rsid w:val="00DA6DA7"/>
    <w:pPr>
      <w:spacing w:before="200" w:line="264" w:lineRule="auto"/>
      <w:ind w:firstLine="720"/>
      <w:jc w:val="both"/>
    </w:pPr>
    <w:rPr>
      <w:rFonts w:ascii="VNI-Times" w:hAnsi="VNI-Times"/>
      <w:sz w:val="28"/>
      <w:szCs w:val="20"/>
    </w:rPr>
  </w:style>
  <w:style w:type="character" w:customStyle="1" w:styleId="Heading1Char">
    <w:name w:val="Heading 1 Char"/>
    <w:aliases w:val="Heading 1 Char1 Char,Heading 1 Char Char Char,1 ghost Char"/>
    <w:link w:val="Heading1"/>
    <w:locked/>
    <w:rsid w:val="00DA6DA7"/>
    <w:rPr>
      <w:rFonts w:ascii="VNI-Times" w:hAnsi="VNI-Times"/>
      <w:i/>
      <w:sz w:val="28"/>
      <w:lang w:val="en-US" w:eastAsia="en-US" w:bidi="ar-SA"/>
    </w:rPr>
  </w:style>
  <w:style w:type="paragraph" w:customStyle="1" w:styleId="CharCharCharCharCharCharChar">
    <w:name w:val="Char Char Char Char Char Char Char"/>
    <w:autoRedefine/>
    <w:rsid w:val="00DA6DA7"/>
    <w:pPr>
      <w:tabs>
        <w:tab w:val="left" w:pos="1152"/>
      </w:tabs>
      <w:spacing w:before="120" w:after="120" w:line="312" w:lineRule="auto"/>
    </w:pPr>
    <w:rPr>
      <w:rFonts w:ascii="Arial" w:hAnsi="Arial" w:cs="Arial"/>
      <w:sz w:val="26"/>
      <w:szCs w:val="26"/>
    </w:rPr>
  </w:style>
  <w:style w:type="character" w:customStyle="1" w:styleId="Heading3Char">
    <w:name w:val="Heading 3 Char"/>
    <w:aliases w:val="_1 Char,: 1.1 Char"/>
    <w:link w:val="Heading3"/>
    <w:locked/>
    <w:rsid w:val="00DA6DA7"/>
    <w:rPr>
      <w:rFonts w:ascii="VNI-Times" w:hAnsi="VNI-Times"/>
      <w:b/>
      <w:sz w:val="22"/>
      <w:lang w:val="en-US" w:eastAsia="en-US" w:bidi="ar-SA"/>
    </w:rPr>
  </w:style>
  <w:style w:type="character" w:customStyle="1" w:styleId="Heading4Char">
    <w:name w:val="Heading 4 Char"/>
    <w:aliases w:val="4 dash Char,d Char,3 Char"/>
    <w:link w:val="Heading4"/>
    <w:uiPriority w:val="99"/>
    <w:locked/>
    <w:rsid w:val="00DA6DA7"/>
    <w:rPr>
      <w:rFonts w:ascii="VNI-Times" w:hAnsi="VNI-Times"/>
      <w:b/>
      <w:sz w:val="24"/>
      <w:lang w:val="en-US" w:eastAsia="en-US" w:bidi="ar-SA"/>
    </w:rPr>
  </w:style>
  <w:style w:type="character" w:customStyle="1" w:styleId="Heading6Char">
    <w:name w:val="Heading 6 Char"/>
    <w:link w:val="Heading6"/>
    <w:rsid w:val="00AD42D3"/>
    <w:rPr>
      <w:b/>
      <w:bCs/>
      <w:sz w:val="22"/>
      <w:szCs w:val="22"/>
      <w:lang w:val="en-US" w:eastAsia="en-US" w:bidi="ar-SA"/>
    </w:rPr>
  </w:style>
  <w:style w:type="table" w:styleId="TableGrid">
    <w:name w:val="Table Grid"/>
    <w:basedOn w:val="TableNormal"/>
    <w:rsid w:val="00AD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07265"/>
    <w:pPr>
      <w:tabs>
        <w:tab w:val="center" w:pos="4320"/>
        <w:tab w:val="right" w:pos="8640"/>
      </w:tabs>
    </w:pPr>
  </w:style>
  <w:style w:type="character" w:customStyle="1" w:styleId="BodyTextIndentChar">
    <w:name w:val="Body Text Indent Char"/>
    <w:link w:val="BodyTextIndent"/>
    <w:rsid w:val="000E7CD9"/>
    <w:rPr>
      <w:rFonts w:ascii="VNI-Times" w:hAnsi="VNI-Times"/>
      <w:sz w:val="28"/>
    </w:rPr>
  </w:style>
  <w:style w:type="paragraph" w:styleId="BalloonText">
    <w:name w:val="Balloon Text"/>
    <w:basedOn w:val="Normal"/>
    <w:link w:val="BalloonTextChar"/>
    <w:rsid w:val="0094642D"/>
    <w:rPr>
      <w:rFonts w:ascii="Tahoma" w:hAnsi="Tahoma" w:cs="Tahoma"/>
      <w:sz w:val="16"/>
      <w:szCs w:val="16"/>
    </w:rPr>
  </w:style>
  <w:style w:type="character" w:customStyle="1" w:styleId="BalloonTextChar">
    <w:name w:val="Balloon Text Char"/>
    <w:link w:val="BalloonText"/>
    <w:rsid w:val="0094642D"/>
    <w:rPr>
      <w:rFonts w:ascii="Tahoma" w:hAnsi="Tahoma" w:cs="Tahoma"/>
      <w:sz w:val="16"/>
      <w:szCs w:val="16"/>
    </w:rPr>
  </w:style>
  <w:style w:type="paragraph" w:styleId="ListParagraph">
    <w:name w:val="List Paragraph"/>
    <w:basedOn w:val="Normal"/>
    <w:uiPriority w:val="34"/>
    <w:qFormat/>
    <w:rsid w:val="003068BF"/>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1255E4"/>
    <w:pPr>
      <w:tabs>
        <w:tab w:val="center" w:pos="4680"/>
        <w:tab w:val="right" w:pos="9360"/>
      </w:tabs>
    </w:pPr>
  </w:style>
  <w:style w:type="character" w:customStyle="1" w:styleId="HeaderChar">
    <w:name w:val="Header Char"/>
    <w:link w:val="Header"/>
    <w:uiPriority w:val="99"/>
    <w:rsid w:val="001255E4"/>
    <w:rPr>
      <w:sz w:val="24"/>
      <w:szCs w:val="24"/>
    </w:rPr>
  </w:style>
  <w:style w:type="paragraph" w:styleId="NormalWeb">
    <w:name w:val="Normal (Web)"/>
    <w:basedOn w:val="Normal"/>
    <w:uiPriority w:val="99"/>
    <w:unhideWhenUsed/>
    <w:rsid w:val="00046198"/>
    <w:pPr>
      <w:spacing w:before="100" w:beforeAutospacing="1" w:after="100" w:afterAutospacing="1"/>
    </w:pPr>
    <w:rPr>
      <w:lang w:val="en-GB" w:eastAsia="en-GB"/>
    </w:rPr>
  </w:style>
  <w:style w:type="paragraph" w:styleId="FootnoteText">
    <w:name w:val="footnote text"/>
    <w:basedOn w:val="Normal"/>
    <w:link w:val="FootnoteTextChar"/>
    <w:uiPriority w:val="99"/>
    <w:rsid w:val="00AC1A34"/>
    <w:rPr>
      <w:sz w:val="20"/>
      <w:szCs w:val="20"/>
    </w:rPr>
  </w:style>
  <w:style w:type="character" w:customStyle="1" w:styleId="FootnoteTextChar">
    <w:name w:val="Footnote Text Char"/>
    <w:link w:val="FootnoteText"/>
    <w:uiPriority w:val="99"/>
    <w:rsid w:val="00AC1A34"/>
    <w:rPr>
      <w:lang w:val="en-US" w:eastAsia="en-US"/>
    </w:rPr>
  </w:style>
  <w:style w:type="character" w:styleId="FootnoteReference">
    <w:name w:val="footnote reference"/>
    <w:uiPriority w:val="99"/>
    <w:rsid w:val="00AC1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8721">
      <w:bodyDiv w:val="1"/>
      <w:marLeft w:val="0"/>
      <w:marRight w:val="0"/>
      <w:marTop w:val="0"/>
      <w:marBottom w:val="0"/>
      <w:divBdr>
        <w:top w:val="none" w:sz="0" w:space="0" w:color="auto"/>
        <w:left w:val="none" w:sz="0" w:space="0" w:color="auto"/>
        <w:bottom w:val="none" w:sz="0" w:space="0" w:color="auto"/>
        <w:right w:val="none" w:sz="0" w:space="0" w:color="auto"/>
      </w:divBdr>
    </w:div>
    <w:div w:id="198334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01C144-35EB-41BE-9609-E8FCF8412E40}">
  <ds:schemaRefs>
    <ds:schemaRef ds:uri="http://schemas.openxmlformats.org/officeDocument/2006/bibliography"/>
  </ds:schemaRefs>
</ds:datastoreItem>
</file>

<file path=customXml/itemProps2.xml><?xml version="1.0" encoding="utf-8"?>
<ds:datastoreItem xmlns:ds="http://schemas.openxmlformats.org/officeDocument/2006/customXml" ds:itemID="{27275326-80EC-429E-BD19-CABE1A055E2E}"/>
</file>

<file path=customXml/itemProps3.xml><?xml version="1.0" encoding="utf-8"?>
<ds:datastoreItem xmlns:ds="http://schemas.openxmlformats.org/officeDocument/2006/customXml" ds:itemID="{19B61048-9168-4B7D-8F76-02B208321178}"/>
</file>

<file path=customXml/itemProps4.xml><?xml version="1.0" encoding="utf-8"?>
<ds:datastoreItem xmlns:ds="http://schemas.openxmlformats.org/officeDocument/2006/customXml" ds:itemID="{3687EE94-E690-43C4-B150-4BC40399620D}"/>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Handphone 0673.876992</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subject/>
  <dc:creator>Le Anh Tuan</dc:creator>
  <cp:keywords/>
  <cp:lastModifiedBy>PC</cp:lastModifiedBy>
  <cp:revision>8</cp:revision>
  <cp:lastPrinted>2024-09-26T04:47:00Z</cp:lastPrinted>
  <dcterms:created xsi:type="dcterms:W3CDTF">2024-10-01T02:42:00Z</dcterms:created>
  <dcterms:modified xsi:type="dcterms:W3CDTF">2024-10-25T03:54:00Z</dcterms:modified>
</cp:coreProperties>
</file>